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0B3" w14:textId="7988A943" w:rsidR="00867BFB" w:rsidRDefault="009D7AD4" w:rsidP="00867BFB">
      <w:pPr>
        <w:pStyle w:val="Title"/>
      </w:pPr>
      <w:r>
        <w:t xml:space="preserve">2023 </w:t>
      </w:r>
      <w:r w:rsidR="00867BFB" w:rsidRPr="00F101D7">
        <w:t>A</w:t>
      </w:r>
      <w:r w:rsidR="00867BFB">
        <w:t>ccreditation Application</w:t>
      </w:r>
    </w:p>
    <w:p w14:paraId="3A4ECE23" w14:textId="77777777" w:rsidR="00867BFB" w:rsidRPr="00692F03" w:rsidRDefault="00867BFB" w:rsidP="00867BFB">
      <w:pPr>
        <w:pStyle w:val="Heading1"/>
      </w:pPr>
      <w:r w:rsidRPr="00692F03">
        <w:t>Instructions</w:t>
      </w:r>
    </w:p>
    <w:p w14:paraId="7C46D8F9" w14:textId="77777777" w:rsidR="00867BFB" w:rsidRPr="00692F03" w:rsidRDefault="00867BFB" w:rsidP="00867BFB">
      <w:pPr>
        <w:pStyle w:val="Default"/>
        <w:spacing w:after="160"/>
        <w:rPr>
          <w:rFonts w:ascii="Arial" w:hAnsi="Arial" w:cs="Arial"/>
          <w:color w:val="000000" w:themeColor="text1"/>
          <w:sz w:val="22"/>
          <w:szCs w:val="22"/>
        </w:rPr>
      </w:pPr>
      <w:r w:rsidRPr="00692F03">
        <w:rPr>
          <w:rFonts w:ascii="Arial" w:hAnsi="Arial" w:cs="Arial"/>
          <w:color w:val="000000" w:themeColor="text1"/>
          <w:sz w:val="22"/>
          <w:szCs w:val="22"/>
        </w:rPr>
        <w:t>Please Do NOT reformat this application, add a cover page to the application, add your Corps logo to the application, delete any pages of the application, or otherwise alter the application in any way other than by responding to the questions. Once you complete the application you may convert it to a pdf.</w:t>
      </w:r>
    </w:p>
    <w:p w14:paraId="44FEB481" w14:textId="73268463" w:rsidR="00867BFB" w:rsidRPr="00692F03" w:rsidRDefault="00867BFB" w:rsidP="00867BFB">
      <w:pPr>
        <w:pStyle w:val="Default"/>
        <w:spacing w:before="160" w:after="160"/>
        <w:rPr>
          <w:rFonts w:ascii="Arial" w:hAnsi="Arial" w:cs="Arial"/>
          <w:color w:val="000000" w:themeColor="text1"/>
          <w:sz w:val="22"/>
          <w:szCs w:val="22"/>
        </w:rPr>
      </w:pPr>
      <w:r w:rsidRPr="00692F03">
        <w:rPr>
          <w:rFonts w:ascii="Arial" w:hAnsi="Arial" w:cs="Arial"/>
          <w:color w:val="000000" w:themeColor="text1"/>
          <w:sz w:val="22"/>
          <w:szCs w:val="22"/>
        </w:rPr>
        <w:t xml:space="preserve">Corps program must use the narrative section to justify their compliance with each of the accreditation standards. The response should be clear, concise, and provide enough detail to support the claim. Responses that merely rephrase the standard and assert compliance will </w:t>
      </w:r>
      <w:proofErr w:type="gramStart"/>
      <w:r w:rsidRPr="00692F03">
        <w:rPr>
          <w:rFonts w:ascii="Arial" w:hAnsi="Arial" w:cs="Arial"/>
          <w:color w:val="000000" w:themeColor="text1"/>
          <w:sz w:val="22"/>
          <w:szCs w:val="22"/>
        </w:rPr>
        <w:t>be deemed</w:t>
      </w:r>
      <w:proofErr w:type="gramEnd"/>
      <w:r w:rsidRPr="00692F03">
        <w:rPr>
          <w:rFonts w:ascii="Arial" w:hAnsi="Arial" w:cs="Arial"/>
          <w:color w:val="000000" w:themeColor="text1"/>
          <w:sz w:val="22"/>
          <w:szCs w:val="22"/>
        </w:rPr>
        <w:t xml:space="preserve"> non-responsive. Include a narrative for every standard unless otherwise directed in the instructions for that standard. Examples of appropriate narrative responses </w:t>
      </w:r>
      <w:r w:rsidR="00A25E12">
        <w:rPr>
          <w:rFonts w:ascii="Arial" w:hAnsi="Arial" w:cs="Arial"/>
          <w:color w:val="000000" w:themeColor="text1"/>
          <w:sz w:val="22"/>
          <w:szCs w:val="22"/>
        </w:rPr>
        <w:t xml:space="preserve">can </w:t>
      </w:r>
      <w:proofErr w:type="gramStart"/>
      <w:r w:rsidR="00A25E12">
        <w:rPr>
          <w:rFonts w:ascii="Arial" w:hAnsi="Arial" w:cs="Arial"/>
          <w:color w:val="000000" w:themeColor="text1"/>
          <w:sz w:val="22"/>
          <w:szCs w:val="22"/>
        </w:rPr>
        <w:t>be found</w:t>
      </w:r>
      <w:proofErr w:type="gramEnd"/>
      <w:r w:rsidR="00A25E12">
        <w:rPr>
          <w:rFonts w:ascii="Arial" w:hAnsi="Arial" w:cs="Arial"/>
          <w:color w:val="000000" w:themeColor="text1"/>
          <w:sz w:val="22"/>
          <w:szCs w:val="22"/>
        </w:rPr>
        <w:t xml:space="preserve"> starting a page 23</w:t>
      </w:r>
      <w:r w:rsidRPr="00692F03">
        <w:rPr>
          <w:rFonts w:ascii="Arial" w:hAnsi="Arial" w:cs="Arial"/>
          <w:color w:val="000000" w:themeColor="text1"/>
          <w:sz w:val="22"/>
          <w:szCs w:val="22"/>
        </w:rPr>
        <w:t>.</w:t>
      </w:r>
    </w:p>
    <w:p w14:paraId="7A5F9000" w14:textId="77777777" w:rsidR="00867BFB" w:rsidRPr="00692F03" w:rsidRDefault="00867BFB" w:rsidP="00867BFB">
      <w:pPr>
        <w:pStyle w:val="Default"/>
        <w:spacing w:before="160" w:after="160"/>
        <w:rPr>
          <w:rFonts w:ascii="Arial" w:hAnsi="Arial" w:cs="Arial"/>
          <w:color w:val="000000" w:themeColor="text1"/>
          <w:sz w:val="22"/>
          <w:szCs w:val="22"/>
        </w:rPr>
      </w:pPr>
      <w:r w:rsidRPr="00692F03">
        <w:rPr>
          <w:rFonts w:ascii="Arial" w:hAnsi="Arial" w:cs="Arial"/>
          <w:color w:val="000000" w:themeColor="text1"/>
          <w:sz w:val="22"/>
          <w:szCs w:val="22"/>
        </w:rPr>
        <w:t>When your organization is approved to apply for accreditation, you will receive a link to a Dropbox folder where you can upload your application and supporting documentation.</w:t>
      </w:r>
      <w:r>
        <w:rPr>
          <w:rFonts w:ascii="Arial" w:hAnsi="Arial" w:cs="Arial"/>
          <w:color w:val="000000" w:themeColor="text1"/>
          <w:sz w:val="22"/>
          <w:szCs w:val="22"/>
        </w:rPr>
        <w:t xml:space="preserve"> E</w:t>
      </w:r>
      <w:r w:rsidRPr="00692F03">
        <w:rPr>
          <w:rFonts w:ascii="Arial" w:hAnsi="Arial" w:cs="Arial"/>
          <w:color w:val="000000" w:themeColor="text1"/>
          <w:sz w:val="22"/>
          <w:szCs w:val="22"/>
        </w:rPr>
        <w:t xml:space="preserve">xamples of evidence (documents, minutes etc.) must be </w:t>
      </w:r>
      <w:r>
        <w:rPr>
          <w:rFonts w:ascii="Arial" w:hAnsi="Arial" w:cs="Arial"/>
          <w:color w:val="000000" w:themeColor="text1"/>
          <w:sz w:val="22"/>
          <w:szCs w:val="22"/>
        </w:rPr>
        <w:t>uploaded to Dropbox</w:t>
      </w:r>
      <w:r w:rsidRPr="00692F03">
        <w:rPr>
          <w:rFonts w:ascii="Arial" w:hAnsi="Arial" w:cs="Arial"/>
          <w:color w:val="000000" w:themeColor="text1"/>
          <w:sz w:val="22"/>
          <w:szCs w:val="22"/>
        </w:rPr>
        <w:t xml:space="preserve"> and referenced in the justification for each standard</w:t>
      </w:r>
      <w:r>
        <w:rPr>
          <w:rFonts w:ascii="Arial" w:hAnsi="Arial" w:cs="Arial"/>
          <w:color w:val="000000" w:themeColor="text1"/>
          <w:sz w:val="22"/>
          <w:szCs w:val="22"/>
        </w:rPr>
        <w:t xml:space="preserve">. </w:t>
      </w:r>
      <w:r w:rsidRPr="00692F03">
        <w:rPr>
          <w:rFonts w:ascii="Arial" w:hAnsi="Arial" w:cs="Arial"/>
          <w:color w:val="000000" w:themeColor="text1"/>
          <w:sz w:val="22"/>
          <w:szCs w:val="22"/>
        </w:rPr>
        <w:t>Examples of adequate documentation are provided</w:t>
      </w:r>
      <w:r>
        <w:rPr>
          <w:rFonts w:ascii="Arial" w:hAnsi="Arial" w:cs="Arial"/>
          <w:color w:val="000000" w:themeColor="text1"/>
          <w:sz w:val="22"/>
          <w:szCs w:val="22"/>
        </w:rPr>
        <w:t xml:space="preserve"> in “examples of documents to support this standard” section for each standard</w:t>
      </w:r>
      <w:r w:rsidRPr="00692F03">
        <w:rPr>
          <w:rFonts w:ascii="Arial" w:hAnsi="Arial" w:cs="Arial"/>
          <w:color w:val="000000" w:themeColor="text1"/>
          <w:sz w:val="22"/>
          <w:szCs w:val="22"/>
        </w:rPr>
        <w:t xml:space="preserve">. </w:t>
      </w:r>
    </w:p>
    <w:p w14:paraId="3F2459B8" w14:textId="77777777" w:rsidR="00867BFB" w:rsidRPr="00692F03" w:rsidRDefault="00867BFB" w:rsidP="00867BFB">
      <w:pPr>
        <w:pStyle w:val="Default"/>
        <w:spacing w:before="160" w:after="160"/>
        <w:rPr>
          <w:rFonts w:ascii="Arial" w:hAnsi="Arial" w:cs="Arial"/>
          <w:color w:val="000000" w:themeColor="text1"/>
          <w:sz w:val="22"/>
          <w:szCs w:val="22"/>
        </w:rPr>
      </w:pPr>
      <w:r w:rsidRPr="00692F03">
        <w:rPr>
          <w:rFonts w:ascii="Arial" w:hAnsi="Arial" w:cs="Arial"/>
          <w:color w:val="000000" w:themeColor="text1"/>
          <w:sz w:val="22"/>
          <w:szCs w:val="22"/>
        </w:rPr>
        <w:t>Please add the standard number to the beginning of the file name before you upload your supporting documentation. Applications that don’t comply with this formatting will be returned as incomplete</w:t>
      </w:r>
      <w:r w:rsidRPr="00692F03">
        <w:rPr>
          <w:rFonts w:ascii="Arial" w:hAnsi="Arial" w:cs="Arial"/>
          <w:b/>
          <w:bCs/>
          <w:color w:val="000000" w:themeColor="text1"/>
          <w:sz w:val="22"/>
          <w:szCs w:val="22"/>
        </w:rPr>
        <w:t>.</w:t>
      </w:r>
      <w:r w:rsidRPr="00692F03">
        <w:rPr>
          <w:rFonts w:ascii="Arial" w:hAnsi="Arial" w:cs="Arial"/>
          <w:color w:val="000000" w:themeColor="text1"/>
          <w:sz w:val="22"/>
          <w:szCs w:val="22"/>
        </w:rPr>
        <w:t xml:space="preserve"> For example, for standard 1.3 you might attach your By-Laws as evidence to meet that standard. If your By-Laws document is named “ABC Corps By-Laws.doc”, rename it to “1.3-ABC Corps By-Laws.doc”. If you use one document for multiple standards, you only need to upload it once, just refer to the file name for subsequent standards.</w:t>
      </w:r>
    </w:p>
    <w:p w14:paraId="7092BC49" w14:textId="0AD26A87" w:rsidR="00867BFB" w:rsidRPr="003460A0" w:rsidRDefault="00867BFB" w:rsidP="00867BFB">
      <w:pPr>
        <w:pStyle w:val="Default"/>
        <w:spacing w:before="160" w:after="160"/>
        <w:rPr>
          <w:rFonts w:ascii="Arial" w:hAnsi="Arial" w:cs="Arial"/>
          <w:color w:val="0563C1" w:themeColor="hyperlink"/>
          <w:sz w:val="22"/>
          <w:szCs w:val="22"/>
          <w:u w:val="single"/>
        </w:rPr>
      </w:pPr>
      <w:r w:rsidRPr="00692F03">
        <w:rPr>
          <w:rFonts w:ascii="Arial" w:hAnsi="Arial" w:cs="Arial"/>
          <w:color w:val="000000" w:themeColor="text1"/>
          <w:sz w:val="22"/>
          <w:szCs w:val="22"/>
        </w:rPr>
        <w:t>For questions</w:t>
      </w:r>
      <w:r>
        <w:rPr>
          <w:rFonts w:ascii="Arial" w:hAnsi="Arial" w:cs="Arial"/>
          <w:color w:val="000000" w:themeColor="text1"/>
          <w:sz w:val="22"/>
          <w:szCs w:val="22"/>
        </w:rPr>
        <w:t xml:space="preserve"> or examples of standard compliance, </w:t>
      </w:r>
      <w:r w:rsidRPr="00692F03">
        <w:rPr>
          <w:rFonts w:ascii="Arial" w:hAnsi="Arial" w:cs="Arial"/>
          <w:color w:val="000000" w:themeColor="text1"/>
          <w:sz w:val="22"/>
          <w:szCs w:val="22"/>
        </w:rPr>
        <w:t xml:space="preserve">contact </w:t>
      </w:r>
      <w:r w:rsidR="00DF6557">
        <w:rPr>
          <w:rFonts w:ascii="Arial" w:hAnsi="Arial" w:cs="Arial"/>
          <w:color w:val="000000" w:themeColor="text1"/>
          <w:sz w:val="22"/>
          <w:szCs w:val="22"/>
        </w:rPr>
        <w:t>Bobby Tillett</w:t>
      </w:r>
      <w:r w:rsidRPr="00692F03">
        <w:rPr>
          <w:rFonts w:ascii="Arial" w:hAnsi="Arial" w:cs="Arial"/>
          <w:color w:val="000000" w:themeColor="text1"/>
          <w:sz w:val="22"/>
          <w:szCs w:val="22"/>
        </w:rPr>
        <w:t xml:space="preserve"> at </w:t>
      </w:r>
      <w:hyperlink r:id="rId7" w:history="1">
        <w:r w:rsidR="00DF6557" w:rsidRPr="00056A19">
          <w:rPr>
            <w:rStyle w:val="Hyperlink"/>
            <w:rFonts w:ascii="Arial" w:hAnsi="Arial" w:cs="Arial"/>
            <w:sz w:val="22"/>
            <w:szCs w:val="22"/>
          </w:rPr>
          <w:t>btillett@corpsnetwork.org</w:t>
        </w:r>
      </w:hyperlink>
      <w:r w:rsidR="00DF6557">
        <w:rPr>
          <w:rFonts w:ascii="Arial" w:hAnsi="Arial" w:cs="Arial"/>
          <w:color w:val="000000" w:themeColor="text1"/>
          <w:sz w:val="22"/>
          <w:szCs w:val="22"/>
        </w:rPr>
        <w:t xml:space="preserve">. </w:t>
      </w:r>
    </w:p>
    <w:p w14:paraId="7AD00A4C" w14:textId="5A3D1A34" w:rsidR="00867BFB" w:rsidRPr="00886D09" w:rsidRDefault="00867BFB" w:rsidP="00867BFB">
      <w:pPr>
        <w:pStyle w:val="Title"/>
      </w:pPr>
      <w:r w:rsidRPr="00886D09">
        <w:t>Required Accreditation Elements</w:t>
      </w:r>
    </w:p>
    <w:p w14:paraId="1A27ED2A" w14:textId="77777777" w:rsidR="00867BFB" w:rsidRPr="00886D09" w:rsidRDefault="00867BFB" w:rsidP="00867BFB">
      <w:pPr>
        <w:rPr>
          <w:rFonts w:ascii="Arial" w:hAnsi="Arial" w:cs="Arial"/>
          <w:b/>
          <w:sz w:val="22"/>
          <w:szCs w:val="22"/>
          <w:u w:val="single"/>
        </w:rPr>
      </w:pPr>
    </w:p>
    <w:p w14:paraId="08C218F0" w14:textId="77777777" w:rsidR="00867BFB" w:rsidRPr="00886D09" w:rsidRDefault="00867BFB" w:rsidP="00867BFB">
      <w:pPr>
        <w:rPr>
          <w:rFonts w:ascii="Arial" w:hAnsi="Arial" w:cs="Arial"/>
          <w:sz w:val="22"/>
          <w:szCs w:val="22"/>
        </w:rPr>
      </w:pPr>
      <w:r w:rsidRPr="00886D09">
        <w:rPr>
          <w:rFonts w:ascii="Arial" w:hAnsi="Arial" w:cs="Arial"/>
          <w:sz w:val="22"/>
          <w:szCs w:val="22"/>
        </w:rPr>
        <w:t xml:space="preserve">Applicants must present evidence of substantial compliance with all of the standards in both sections below: </w:t>
      </w:r>
      <w:r w:rsidRPr="00886D09">
        <w:rPr>
          <w:rFonts w:ascii="Arial" w:hAnsi="Arial" w:cs="Arial"/>
          <w:b/>
          <w:sz w:val="22"/>
          <w:szCs w:val="22"/>
        </w:rPr>
        <w:t xml:space="preserve">You must provide a narrative </w:t>
      </w:r>
      <w:r w:rsidRPr="00886D09">
        <w:rPr>
          <w:rFonts w:ascii="Arial" w:hAnsi="Arial" w:cs="Arial"/>
          <w:b/>
          <w:sz w:val="22"/>
          <w:szCs w:val="22"/>
          <w:u w:val="single"/>
        </w:rPr>
        <w:t>and</w:t>
      </w:r>
      <w:r w:rsidRPr="00886D09">
        <w:rPr>
          <w:rFonts w:ascii="Arial" w:hAnsi="Arial" w:cs="Arial"/>
          <w:b/>
          <w:sz w:val="22"/>
          <w:szCs w:val="22"/>
        </w:rPr>
        <w:t xml:space="preserve"> supporting documentation for each of the following standards unless otherwise stated in the instructions for the standard.</w:t>
      </w:r>
    </w:p>
    <w:p w14:paraId="194356E7" w14:textId="77777777" w:rsidR="00867BFB" w:rsidRPr="00886D09" w:rsidRDefault="00867BFB" w:rsidP="00867BFB">
      <w:pPr>
        <w:rPr>
          <w:rFonts w:ascii="Arial" w:hAnsi="Arial" w:cs="Arial"/>
          <w:sz w:val="22"/>
          <w:szCs w:val="22"/>
        </w:rPr>
      </w:pPr>
    </w:p>
    <w:p w14:paraId="476999BC" w14:textId="77777777" w:rsidR="00867BFB" w:rsidRPr="00886D09" w:rsidRDefault="00867BFB" w:rsidP="00867BFB">
      <w:pPr>
        <w:pStyle w:val="ListParagraph"/>
        <w:numPr>
          <w:ilvl w:val="0"/>
          <w:numId w:val="4"/>
        </w:numPr>
        <w:ind w:left="360" w:hanging="360"/>
        <w:rPr>
          <w:rFonts w:ascii="Arial" w:hAnsi="Arial" w:cs="Arial"/>
          <w:sz w:val="22"/>
          <w:szCs w:val="22"/>
        </w:rPr>
      </w:pPr>
      <w:r w:rsidRPr="00886D09">
        <w:rPr>
          <w:rFonts w:ascii="Arial" w:hAnsi="Arial" w:cs="Arial"/>
          <w:sz w:val="22"/>
          <w:szCs w:val="22"/>
        </w:rPr>
        <w:t>General Operational and Governance Standards</w:t>
      </w:r>
      <w:proofErr w:type="gramStart"/>
      <w:r w:rsidRPr="00886D09">
        <w:rPr>
          <w:rFonts w:ascii="Arial" w:hAnsi="Arial" w:cs="Arial"/>
          <w:sz w:val="22"/>
          <w:szCs w:val="22"/>
        </w:rPr>
        <w:t xml:space="preserve">.  </w:t>
      </w:r>
      <w:proofErr w:type="gramEnd"/>
    </w:p>
    <w:p w14:paraId="393B9584" w14:textId="77777777" w:rsidR="00867BFB" w:rsidRPr="00886D09" w:rsidRDefault="00867BFB" w:rsidP="00867BFB">
      <w:pPr>
        <w:pStyle w:val="ListParagraph"/>
        <w:numPr>
          <w:ilvl w:val="0"/>
          <w:numId w:val="4"/>
        </w:numPr>
        <w:ind w:left="360" w:hanging="360"/>
        <w:rPr>
          <w:rFonts w:ascii="Arial" w:hAnsi="Arial" w:cs="Arial"/>
          <w:sz w:val="22"/>
          <w:szCs w:val="22"/>
        </w:rPr>
      </w:pPr>
      <w:r w:rsidRPr="00886D09">
        <w:rPr>
          <w:rFonts w:ascii="Arial" w:hAnsi="Arial" w:cs="Arial"/>
          <w:sz w:val="22"/>
          <w:szCs w:val="22"/>
        </w:rPr>
        <w:t>Corps Operational Standards</w:t>
      </w:r>
      <w:proofErr w:type="gramStart"/>
      <w:r w:rsidRPr="00886D09">
        <w:rPr>
          <w:rFonts w:ascii="Arial" w:hAnsi="Arial" w:cs="Arial"/>
          <w:sz w:val="22"/>
          <w:szCs w:val="22"/>
        </w:rPr>
        <w:t xml:space="preserve">.  </w:t>
      </w:r>
      <w:proofErr w:type="gramEnd"/>
    </w:p>
    <w:p w14:paraId="3DE3C916" w14:textId="77777777" w:rsidR="00867BFB" w:rsidRPr="00886D09" w:rsidRDefault="00867BFB" w:rsidP="00867BFB">
      <w:pPr>
        <w:rPr>
          <w:rFonts w:ascii="Arial" w:hAnsi="Arial" w:cs="Arial"/>
          <w:sz w:val="22"/>
          <w:szCs w:val="22"/>
        </w:rPr>
      </w:pPr>
    </w:p>
    <w:p w14:paraId="66A62C8D" w14:textId="77777777" w:rsidR="00867BFB" w:rsidRPr="00886D09" w:rsidRDefault="00867BFB" w:rsidP="00867BFB">
      <w:pPr>
        <w:pStyle w:val="Heading1"/>
      </w:pPr>
      <w:r w:rsidRPr="00886D09">
        <w:t>Part 1A. General Operational and Governance Standards</w:t>
      </w:r>
    </w:p>
    <w:p w14:paraId="10081C14" w14:textId="77777777" w:rsidR="00867BFB" w:rsidRPr="00886D09" w:rsidRDefault="00867BFB" w:rsidP="00867BFB">
      <w:pPr>
        <w:rPr>
          <w:rFonts w:ascii="Arial" w:hAnsi="Arial" w:cs="Arial"/>
          <w:sz w:val="22"/>
          <w:szCs w:val="22"/>
        </w:rPr>
      </w:pPr>
    </w:p>
    <w:p w14:paraId="2229F299" w14:textId="77777777" w:rsidR="00867BFB" w:rsidRPr="00886D09" w:rsidRDefault="00867BFB" w:rsidP="00867BFB">
      <w:pPr>
        <w:rPr>
          <w:rFonts w:ascii="Arial" w:hAnsi="Arial" w:cs="Arial"/>
          <w:b/>
          <w:sz w:val="22"/>
          <w:szCs w:val="22"/>
        </w:rPr>
      </w:pPr>
      <w:r w:rsidRPr="00886D09">
        <w:rPr>
          <w:rFonts w:ascii="Arial" w:hAnsi="Arial" w:cs="Arial"/>
          <w:b/>
          <w:sz w:val="22"/>
          <w:szCs w:val="22"/>
        </w:rPr>
        <w:t>NOTE: The list of example documents provided for each standard is meant to illustrate the types of documents you might use to support the standard, it is not meant to be all inclusive.</w:t>
      </w:r>
    </w:p>
    <w:p w14:paraId="3E4CAE6D" w14:textId="77777777" w:rsidR="00867BFB" w:rsidRPr="00886D09" w:rsidRDefault="00867BFB" w:rsidP="00867BFB">
      <w:pPr>
        <w:rPr>
          <w:rFonts w:ascii="Arial" w:hAnsi="Arial" w:cs="Arial"/>
          <w:sz w:val="22"/>
          <w:szCs w:val="22"/>
        </w:rPr>
      </w:pPr>
    </w:p>
    <w:p w14:paraId="1ECC5315" w14:textId="4DB956A0" w:rsidR="00867BFB" w:rsidRPr="00886D09" w:rsidRDefault="00867BFB" w:rsidP="00867BFB">
      <w:pPr>
        <w:numPr>
          <w:ilvl w:val="0"/>
          <w:numId w:val="3"/>
        </w:numPr>
        <w:rPr>
          <w:rFonts w:ascii="Arial" w:hAnsi="Arial" w:cs="Arial"/>
          <w:b/>
          <w:sz w:val="22"/>
          <w:szCs w:val="22"/>
        </w:rPr>
      </w:pPr>
      <w:r w:rsidRPr="00886D09">
        <w:rPr>
          <w:rFonts w:ascii="Arial" w:hAnsi="Arial" w:cs="Arial"/>
          <w:b/>
          <w:sz w:val="22"/>
          <w:szCs w:val="22"/>
        </w:rPr>
        <w:t>Governance and Accountability</w:t>
      </w:r>
    </w:p>
    <w:p w14:paraId="1F9C0B0C" w14:textId="77777777" w:rsidR="00867BFB" w:rsidRPr="00886D09" w:rsidRDefault="00867BFB" w:rsidP="00867BFB">
      <w:pPr>
        <w:rPr>
          <w:rFonts w:ascii="Arial" w:hAnsi="Arial" w:cs="Arial"/>
          <w:sz w:val="22"/>
          <w:szCs w:val="22"/>
        </w:rPr>
      </w:pPr>
    </w:p>
    <w:p w14:paraId="40608A99" w14:textId="27828E5E"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Corps, or its sponsoring organization, operates under the authority of a governing body according to the requirements of federal, state, County law or University Charter. Corps may be organized as any one of the following: Non-Profit </w:t>
      </w:r>
      <w:r w:rsidR="009D7AD4" w:rsidRPr="00886D09">
        <w:rPr>
          <w:rFonts w:ascii="Arial" w:hAnsi="Arial" w:cs="Arial"/>
          <w:sz w:val="22"/>
          <w:szCs w:val="22"/>
        </w:rPr>
        <w:t>tax-exempt</w:t>
      </w:r>
      <w:r w:rsidRPr="00886D09">
        <w:rPr>
          <w:rFonts w:ascii="Arial" w:hAnsi="Arial" w:cs="Arial"/>
          <w:sz w:val="22"/>
          <w:szCs w:val="22"/>
        </w:rPr>
        <w:t xml:space="preserve"> organization, Indian tribe, a unit of State or County managed Corps, </w:t>
      </w:r>
      <w:r w:rsidR="009D7AD4" w:rsidRPr="00886D09">
        <w:rPr>
          <w:rFonts w:ascii="Arial" w:hAnsi="Arial" w:cs="Arial"/>
          <w:sz w:val="22"/>
          <w:szCs w:val="22"/>
        </w:rPr>
        <w:t>federally</w:t>
      </w:r>
      <w:r w:rsidRPr="00886D09">
        <w:rPr>
          <w:rFonts w:ascii="Arial" w:hAnsi="Arial" w:cs="Arial"/>
          <w:sz w:val="22"/>
          <w:szCs w:val="22"/>
        </w:rPr>
        <w:t xml:space="preserve"> managed, University managed Corps. The Corps </w:t>
      </w:r>
      <w:r w:rsidRPr="00886D09">
        <w:rPr>
          <w:rFonts w:ascii="Arial" w:hAnsi="Arial" w:cs="Arial"/>
          <w:sz w:val="22"/>
          <w:szCs w:val="22"/>
        </w:rPr>
        <w:lastRenderedPageBreak/>
        <w:t xml:space="preserve">identifies its organizational provenance as well as the persons, </w:t>
      </w:r>
      <w:proofErr w:type="gramStart"/>
      <w:r w:rsidRPr="00886D09">
        <w:rPr>
          <w:rFonts w:ascii="Arial" w:hAnsi="Arial" w:cs="Arial"/>
          <w:sz w:val="22"/>
          <w:szCs w:val="22"/>
        </w:rPr>
        <w:t>structure</w:t>
      </w:r>
      <w:proofErr w:type="gramEnd"/>
      <w:r w:rsidRPr="00886D09">
        <w:rPr>
          <w:rFonts w:ascii="Arial" w:hAnsi="Arial" w:cs="Arial"/>
          <w:sz w:val="22"/>
          <w:szCs w:val="22"/>
        </w:rPr>
        <w:t xml:space="preserve"> and legal authority responsible for governance and day-to-day management.</w:t>
      </w:r>
    </w:p>
    <w:p w14:paraId="52B1F51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8880A57" w14:textId="77777777" w:rsidTr="00FA4023">
        <w:tc>
          <w:tcPr>
            <w:tcW w:w="3330" w:type="dxa"/>
          </w:tcPr>
          <w:p w14:paraId="101511B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356159E" w14:textId="77777777" w:rsidR="00867BFB" w:rsidRPr="00886D09" w:rsidRDefault="00867BFB" w:rsidP="00FA4023">
            <w:pPr>
              <w:rPr>
                <w:rFonts w:ascii="Arial" w:hAnsi="Arial" w:cs="Arial"/>
                <w:sz w:val="22"/>
                <w:szCs w:val="22"/>
              </w:rPr>
            </w:pPr>
            <w:r w:rsidRPr="00886D09">
              <w:rPr>
                <w:rFonts w:ascii="Arial" w:hAnsi="Arial" w:cs="Arial"/>
                <w:sz w:val="22"/>
                <w:szCs w:val="22"/>
              </w:rPr>
              <w:t>IRS determination letter, Articles of Incorporation, By-Laws, other governing documents appropriate to the organizational structure. This standard does not require a lengthy narrative response, just affirmation of your legal basis for operating.</w:t>
            </w:r>
          </w:p>
        </w:tc>
      </w:tr>
      <w:tr w:rsidR="00867BFB" w:rsidRPr="00886D09" w14:paraId="229BABE4" w14:textId="77777777" w:rsidTr="00FA4023">
        <w:tc>
          <w:tcPr>
            <w:tcW w:w="3330" w:type="dxa"/>
          </w:tcPr>
          <w:p w14:paraId="4601916F"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45352365" w14:textId="77777777" w:rsidR="00867BFB" w:rsidRPr="00886D09" w:rsidRDefault="00867BFB" w:rsidP="00FA4023">
            <w:pPr>
              <w:rPr>
                <w:rFonts w:ascii="Arial" w:hAnsi="Arial" w:cs="Arial"/>
                <w:sz w:val="22"/>
                <w:szCs w:val="22"/>
              </w:rPr>
            </w:pPr>
          </w:p>
        </w:tc>
      </w:tr>
      <w:tr w:rsidR="00867BFB" w:rsidRPr="00886D09" w14:paraId="2A4980C6" w14:textId="77777777" w:rsidTr="00FA4023">
        <w:tc>
          <w:tcPr>
            <w:tcW w:w="3330" w:type="dxa"/>
          </w:tcPr>
          <w:p w14:paraId="491E074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009B9C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02A0893" w14:textId="77777777" w:rsidR="00867BFB" w:rsidRPr="00886D09" w:rsidRDefault="00867BFB" w:rsidP="00FA4023">
            <w:pPr>
              <w:ind w:left="720" w:hanging="720"/>
              <w:rPr>
                <w:rFonts w:ascii="Arial" w:hAnsi="Arial" w:cs="Arial"/>
                <w:sz w:val="22"/>
                <w:szCs w:val="22"/>
              </w:rPr>
            </w:pPr>
          </w:p>
          <w:p w14:paraId="5797C917" w14:textId="77777777" w:rsidR="00867BFB" w:rsidRPr="00886D09" w:rsidRDefault="00867BFB" w:rsidP="00FA4023">
            <w:pPr>
              <w:rPr>
                <w:rFonts w:ascii="Arial" w:hAnsi="Arial" w:cs="Arial"/>
                <w:sz w:val="22"/>
                <w:szCs w:val="22"/>
              </w:rPr>
            </w:pPr>
          </w:p>
          <w:p w14:paraId="750A6173" w14:textId="77777777" w:rsidR="00867BFB" w:rsidRPr="00886D09" w:rsidRDefault="00867BFB" w:rsidP="00FA4023">
            <w:pPr>
              <w:rPr>
                <w:rFonts w:ascii="Arial" w:hAnsi="Arial" w:cs="Arial"/>
                <w:sz w:val="22"/>
                <w:szCs w:val="22"/>
              </w:rPr>
            </w:pPr>
          </w:p>
        </w:tc>
      </w:tr>
    </w:tbl>
    <w:p w14:paraId="60DDF97B" w14:textId="77777777" w:rsidR="00867BFB" w:rsidRPr="00886D09" w:rsidRDefault="00867BFB" w:rsidP="00867BFB">
      <w:pPr>
        <w:rPr>
          <w:rFonts w:ascii="Arial" w:hAnsi="Arial" w:cs="Arial"/>
          <w:sz w:val="22"/>
          <w:szCs w:val="22"/>
        </w:rPr>
      </w:pPr>
    </w:p>
    <w:p w14:paraId="3EB8BD73"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governing body complies with and has a timely response to all applicable federal, </w:t>
      </w:r>
      <w:proofErr w:type="gramStart"/>
      <w:r w:rsidRPr="00886D09">
        <w:rPr>
          <w:rFonts w:ascii="Arial" w:hAnsi="Arial" w:cs="Arial"/>
          <w:sz w:val="22"/>
          <w:szCs w:val="22"/>
        </w:rPr>
        <w:t>state</w:t>
      </w:r>
      <w:proofErr w:type="gramEnd"/>
      <w:r w:rsidRPr="00886D09">
        <w:rPr>
          <w:rFonts w:ascii="Arial" w:hAnsi="Arial" w:cs="Arial"/>
          <w:sz w:val="22"/>
          <w:szCs w:val="22"/>
        </w:rPr>
        <w:t xml:space="preserve"> and local laws. The organization has no significant financial or compliance judgments imposed by any governmental entity. Corps is not aware of </w:t>
      </w:r>
      <w:bookmarkStart w:id="0" w:name="_Hlk126923695"/>
      <w:r w:rsidRPr="00886D09">
        <w:rPr>
          <w:rFonts w:ascii="Arial" w:hAnsi="Arial" w:cs="Arial"/>
          <w:sz w:val="22"/>
          <w:szCs w:val="22"/>
        </w:rPr>
        <w:t>any pending or threatened litigation, claims, or assessments,</w:t>
      </w:r>
      <w:bookmarkEnd w:id="0"/>
      <w:r w:rsidRPr="00886D09">
        <w:rPr>
          <w:rFonts w:ascii="Arial" w:hAnsi="Arial" w:cs="Arial"/>
          <w:sz w:val="22"/>
          <w:szCs w:val="22"/>
        </w:rPr>
        <w:t xml:space="preserve"> or unasserted claims, and has not consulted a lawyer concerning litigation, claims, or assessments. There have been no communications from grantors and regulatory agencies concerning noncompliance. </w:t>
      </w:r>
    </w:p>
    <w:p w14:paraId="5048AF7B"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6871BBB" w14:textId="77777777" w:rsidTr="00FA4023">
        <w:tc>
          <w:tcPr>
            <w:tcW w:w="3330" w:type="dxa"/>
          </w:tcPr>
          <w:p w14:paraId="0F80DF3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DFF4F03" w14:textId="77777777" w:rsidR="00867BFB" w:rsidRPr="00886D09" w:rsidRDefault="00867BFB" w:rsidP="00FA4023">
            <w:pPr>
              <w:rPr>
                <w:rFonts w:ascii="Arial" w:hAnsi="Arial" w:cs="Arial"/>
                <w:sz w:val="22"/>
                <w:szCs w:val="22"/>
              </w:rPr>
            </w:pPr>
            <w:r w:rsidRPr="00886D09">
              <w:rPr>
                <w:rFonts w:ascii="Arial" w:hAnsi="Arial" w:cs="Arial"/>
                <w:sz w:val="22"/>
                <w:szCs w:val="22"/>
              </w:rPr>
              <w:t>No documentation needed unless there are non-compliance issues. If so, provide specific details of the issues.</w:t>
            </w:r>
          </w:p>
        </w:tc>
      </w:tr>
      <w:tr w:rsidR="00867BFB" w:rsidRPr="00886D09" w14:paraId="6F846679" w14:textId="77777777" w:rsidTr="00FA4023">
        <w:tc>
          <w:tcPr>
            <w:tcW w:w="3330" w:type="dxa"/>
          </w:tcPr>
          <w:p w14:paraId="283F8F28"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2963AA2E" w14:textId="77777777" w:rsidR="00867BFB" w:rsidRPr="00886D09" w:rsidRDefault="00867BFB" w:rsidP="00FA4023">
            <w:pPr>
              <w:rPr>
                <w:rFonts w:ascii="Arial" w:hAnsi="Arial" w:cs="Arial"/>
                <w:sz w:val="22"/>
                <w:szCs w:val="22"/>
              </w:rPr>
            </w:pPr>
          </w:p>
        </w:tc>
      </w:tr>
      <w:tr w:rsidR="00867BFB" w:rsidRPr="00886D09" w14:paraId="771072C8" w14:textId="77777777" w:rsidTr="00FA4023">
        <w:tc>
          <w:tcPr>
            <w:tcW w:w="3330" w:type="dxa"/>
          </w:tcPr>
          <w:p w14:paraId="455C1FE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A40A2C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CB19F89" w14:textId="77777777" w:rsidR="00867BFB" w:rsidRPr="00886D09" w:rsidRDefault="00867BFB" w:rsidP="00FA4023">
            <w:pPr>
              <w:rPr>
                <w:rFonts w:ascii="Arial" w:hAnsi="Arial" w:cs="Arial"/>
                <w:sz w:val="22"/>
                <w:szCs w:val="22"/>
              </w:rPr>
            </w:pPr>
          </w:p>
          <w:p w14:paraId="65420C54" w14:textId="77777777" w:rsidR="00867BFB" w:rsidRPr="00886D09" w:rsidRDefault="00867BFB" w:rsidP="00FA4023">
            <w:pPr>
              <w:rPr>
                <w:rFonts w:ascii="Arial" w:hAnsi="Arial" w:cs="Arial"/>
                <w:sz w:val="22"/>
                <w:szCs w:val="22"/>
              </w:rPr>
            </w:pPr>
          </w:p>
          <w:p w14:paraId="31DFF03F" w14:textId="77777777" w:rsidR="00867BFB" w:rsidRPr="00886D09" w:rsidRDefault="00867BFB" w:rsidP="00FA4023">
            <w:pPr>
              <w:rPr>
                <w:rFonts w:ascii="Arial" w:hAnsi="Arial" w:cs="Arial"/>
                <w:sz w:val="22"/>
                <w:szCs w:val="22"/>
              </w:rPr>
            </w:pPr>
          </w:p>
        </w:tc>
      </w:tr>
    </w:tbl>
    <w:p w14:paraId="4D1050F3" w14:textId="77777777" w:rsidR="00867BFB" w:rsidRPr="00886D09" w:rsidRDefault="00867BFB" w:rsidP="00867BFB">
      <w:pPr>
        <w:rPr>
          <w:rFonts w:ascii="Arial" w:hAnsi="Arial" w:cs="Arial"/>
          <w:sz w:val="22"/>
          <w:szCs w:val="22"/>
        </w:rPr>
      </w:pPr>
    </w:p>
    <w:p w14:paraId="05FE6282"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governing body operates under by-laws or an equivalent based on its corporate charter, articles of incorporation, parent charter or legislation from the sponsoring organization. The governing body of the Corps, other than a non-profit, may delegate Corps oversight to a subordinate body including but not limited to: senior staff management teams, citizen advisory Boards or professional committees. </w:t>
      </w:r>
    </w:p>
    <w:p w14:paraId="0B15BBB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3430940A" w14:textId="77777777" w:rsidTr="00FA4023">
        <w:tc>
          <w:tcPr>
            <w:tcW w:w="3330" w:type="dxa"/>
          </w:tcPr>
          <w:p w14:paraId="5BD0296F"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BD2771E" w14:textId="77777777" w:rsidR="00867BFB" w:rsidRPr="00886D09" w:rsidRDefault="00867BFB" w:rsidP="00FA4023">
            <w:pPr>
              <w:rPr>
                <w:rFonts w:ascii="Arial" w:hAnsi="Arial" w:cs="Arial"/>
                <w:sz w:val="22"/>
                <w:szCs w:val="22"/>
              </w:rPr>
            </w:pPr>
            <w:r w:rsidRPr="00886D09">
              <w:rPr>
                <w:rFonts w:ascii="Arial" w:hAnsi="Arial" w:cs="Arial"/>
                <w:sz w:val="22"/>
                <w:szCs w:val="22"/>
              </w:rPr>
              <w:t>Articles of Incorporation, By-Laws, other governing documents appropriate to the organizational structure.</w:t>
            </w:r>
          </w:p>
        </w:tc>
      </w:tr>
      <w:tr w:rsidR="00867BFB" w:rsidRPr="00886D09" w14:paraId="7C840719" w14:textId="77777777" w:rsidTr="00FA4023">
        <w:tc>
          <w:tcPr>
            <w:tcW w:w="3330" w:type="dxa"/>
          </w:tcPr>
          <w:p w14:paraId="46AC0AD1"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5127BCD5" w14:textId="77777777" w:rsidR="00867BFB" w:rsidRPr="00886D09" w:rsidRDefault="00867BFB" w:rsidP="00FA4023">
            <w:pPr>
              <w:rPr>
                <w:rFonts w:ascii="Arial" w:hAnsi="Arial" w:cs="Arial"/>
                <w:sz w:val="22"/>
                <w:szCs w:val="22"/>
              </w:rPr>
            </w:pPr>
          </w:p>
        </w:tc>
      </w:tr>
      <w:tr w:rsidR="00867BFB" w:rsidRPr="00886D09" w14:paraId="56CA096F" w14:textId="77777777" w:rsidTr="00FA4023">
        <w:tc>
          <w:tcPr>
            <w:tcW w:w="3330" w:type="dxa"/>
          </w:tcPr>
          <w:p w14:paraId="70115479"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3E292A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621E645" w14:textId="77777777" w:rsidR="00867BFB" w:rsidRPr="00886D09" w:rsidRDefault="00867BFB" w:rsidP="00FA4023">
            <w:pPr>
              <w:ind w:left="720" w:hanging="720"/>
              <w:rPr>
                <w:rFonts w:ascii="Arial" w:hAnsi="Arial" w:cs="Arial"/>
                <w:sz w:val="22"/>
                <w:szCs w:val="22"/>
              </w:rPr>
            </w:pPr>
          </w:p>
          <w:p w14:paraId="5D8B9C5D" w14:textId="77777777" w:rsidR="00867BFB" w:rsidRPr="00886D09" w:rsidRDefault="00867BFB" w:rsidP="00FA4023">
            <w:pPr>
              <w:rPr>
                <w:rFonts w:ascii="Arial" w:hAnsi="Arial" w:cs="Arial"/>
                <w:sz w:val="22"/>
                <w:szCs w:val="22"/>
              </w:rPr>
            </w:pPr>
          </w:p>
          <w:p w14:paraId="4FFA7792" w14:textId="77777777" w:rsidR="00867BFB" w:rsidRPr="00886D09" w:rsidRDefault="00867BFB" w:rsidP="00FA4023">
            <w:pPr>
              <w:rPr>
                <w:rFonts w:ascii="Arial" w:hAnsi="Arial" w:cs="Arial"/>
                <w:sz w:val="22"/>
                <w:szCs w:val="22"/>
              </w:rPr>
            </w:pPr>
          </w:p>
        </w:tc>
      </w:tr>
    </w:tbl>
    <w:p w14:paraId="1FD8C8A9" w14:textId="77777777" w:rsidR="00867BFB" w:rsidRPr="00886D09" w:rsidRDefault="00867BFB" w:rsidP="00867BFB">
      <w:pPr>
        <w:rPr>
          <w:rFonts w:ascii="Arial" w:hAnsi="Arial" w:cs="Arial"/>
          <w:sz w:val="22"/>
          <w:szCs w:val="22"/>
        </w:rPr>
      </w:pPr>
    </w:p>
    <w:p w14:paraId="5A96ACFF"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by-laws or their equivalent describe roles, rights, and responsibilities of the governing body. </w:t>
      </w:r>
    </w:p>
    <w:p w14:paraId="617795E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35FC388" w14:textId="77777777" w:rsidTr="00FA4023">
        <w:tc>
          <w:tcPr>
            <w:tcW w:w="3330" w:type="dxa"/>
          </w:tcPr>
          <w:p w14:paraId="43BF25B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71608E4" w14:textId="77777777" w:rsidR="00867BFB" w:rsidRPr="00886D09" w:rsidRDefault="00867BFB" w:rsidP="00FA4023">
            <w:pPr>
              <w:rPr>
                <w:rFonts w:ascii="Arial" w:hAnsi="Arial" w:cs="Arial"/>
                <w:sz w:val="22"/>
                <w:szCs w:val="22"/>
              </w:rPr>
            </w:pPr>
            <w:r w:rsidRPr="00886D09">
              <w:rPr>
                <w:rFonts w:ascii="Arial" w:hAnsi="Arial" w:cs="Arial"/>
                <w:sz w:val="22"/>
                <w:szCs w:val="22"/>
              </w:rPr>
              <w:t>By-Laws or other governing documentation.</w:t>
            </w:r>
          </w:p>
        </w:tc>
      </w:tr>
      <w:tr w:rsidR="00867BFB" w:rsidRPr="00886D09" w14:paraId="1A3B73A0" w14:textId="77777777" w:rsidTr="00FA4023">
        <w:tc>
          <w:tcPr>
            <w:tcW w:w="3330" w:type="dxa"/>
          </w:tcPr>
          <w:p w14:paraId="4BDD14CB"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7B738828" w14:textId="77777777" w:rsidR="00867BFB" w:rsidRPr="00886D09" w:rsidRDefault="00867BFB" w:rsidP="00FA4023">
            <w:pPr>
              <w:rPr>
                <w:rFonts w:ascii="Arial" w:hAnsi="Arial" w:cs="Arial"/>
                <w:sz w:val="22"/>
                <w:szCs w:val="22"/>
              </w:rPr>
            </w:pPr>
          </w:p>
        </w:tc>
      </w:tr>
      <w:tr w:rsidR="00867BFB" w:rsidRPr="00886D09" w14:paraId="2FB4CE7C" w14:textId="77777777" w:rsidTr="00FA4023">
        <w:tc>
          <w:tcPr>
            <w:tcW w:w="3330" w:type="dxa"/>
          </w:tcPr>
          <w:p w14:paraId="75CF75CC"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Detailed narrative response to standard:</w:t>
            </w:r>
          </w:p>
          <w:p w14:paraId="32E7078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4196A30" w14:textId="77777777" w:rsidR="00867BFB" w:rsidRPr="00886D09" w:rsidRDefault="00867BFB" w:rsidP="00FA4023">
            <w:pPr>
              <w:ind w:left="720" w:hanging="720"/>
              <w:rPr>
                <w:rFonts w:ascii="Arial" w:hAnsi="Arial" w:cs="Arial"/>
                <w:sz w:val="22"/>
                <w:szCs w:val="22"/>
              </w:rPr>
            </w:pPr>
          </w:p>
          <w:p w14:paraId="3E0B9598" w14:textId="77777777" w:rsidR="00867BFB" w:rsidRPr="00886D09" w:rsidRDefault="00867BFB" w:rsidP="00FA4023">
            <w:pPr>
              <w:rPr>
                <w:rFonts w:ascii="Arial" w:hAnsi="Arial" w:cs="Arial"/>
                <w:sz w:val="22"/>
                <w:szCs w:val="22"/>
              </w:rPr>
            </w:pPr>
          </w:p>
          <w:p w14:paraId="5D76C01C" w14:textId="77777777" w:rsidR="00867BFB" w:rsidRPr="00886D09" w:rsidRDefault="00867BFB" w:rsidP="00FA4023">
            <w:pPr>
              <w:rPr>
                <w:rFonts w:ascii="Arial" w:hAnsi="Arial" w:cs="Arial"/>
                <w:sz w:val="22"/>
                <w:szCs w:val="22"/>
              </w:rPr>
            </w:pPr>
          </w:p>
        </w:tc>
      </w:tr>
    </w:tbl>
    <w:p w14:paraId="46623C7E" w14:textId="77777777" w:rsidR="00867BFB" w:rsidRPr="00886D09" w:rsidRDefault="00867BFB" w:rsidP="00867BFB">
      <w:pPr>
        <w:rPr>
          <w:rFonts w:ascii="Arial" w:hAnsi="Arial" w:cs="Arial"/>
          <w:sz w:val="22"/>
          <w:szCs w:val="22"/>
        </w:rPr>
      </w:pPr>
    </w:p>
    <w:p w14:paraId="41B7989F"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adopts a whistle-blower policy (Sarbanes Oxley act).</w:t>
      </w:r>
    </w:p>
    <w:p w14:paraId="3B66E65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97929B5" w14:textId="77777777" w:rsidTr="00FA4023">
        <w:tc>
          <w:tcPr>
            <w:tcW w:w="3330" w:type="dxa"/>
          </w:tcPr>
          <w:p w14:paraId="759FD55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FC7A7B3" w14:textId="77777777" w:rsidR="00867BFB" w:rsidRPr="00886D09" w:rsidRDefault="00867BFB" w:rsidP="00FA4023">
            <w:pPr>
              <w:rPr>
                <w:rFonts w:ascii="Arial" w:hAnsi="Arial" w:cs="Arial"/>
                <w:sz w:val="22"/>
                <w:szCs w:val="22"/>
              </w:rPr>
            </w:pPr>
            <w:r w:rsidRPr="00886D09">
              <w:rPr>
                <w:rFonts w:ascii="Arial" w:hAnsi="Arial" w:cs="Arial"/>
                <w:sz w:val="22"/>
                <w:szCs w:val="22"/>
              </w:rPr>
              <w:t>Copy of whistle-blower policy that covers board, staff, and Corpsmembers. A whistleblower policy must have a clear reporting path and an alternate path, along with specific non-retaliatory provisions.</w:t>
            </w:r>
          </w:p>
        </w:tc>
      </w:tr>
      <w:tr w:rsidR="00867BFB" w:rsidRPr="00886D09" w14:paraId="669025C5" w14:textId="77777777" w:rsidTr="00FA4023">
        <w:tc>
          <w:tcPr>
            <w:tcW w:w="3330" w:type="dxa"/>
          </w:tcPr>
          <w:p w14:paraId="384200F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572CA3AE" w14:textId="77777777" w:rsidR="00867BFB" w:rsidRPr="00886D09" w:rsidRDefault="00867BFB" w:rsidP="00FA4023">
            <w:pPr>
              <w:rPr>
                <w:rFonts w:ascii="Arial" w:hAnsi="Arial" w:cs="Arial"/>
                <w:sz w:val="22"/>
                <w:szCs w:val="22"/>
              </w:rPr>
            </w:pPr>
          </w:p>
        </w:tc>
      </w:tr>
      <w:tr w:rsidR="00867BFB" w:rsidRPr="00886D09" w14:paraId="72CF6111" w14:textId="77777777" w:rsidTr="00FA4023">
        <w:tc>
          <w:tcPr>
            <w:tcW w:w="3330" w:type="dxa"/>
          </w:tcPr>
          <w:p w14:paraId="4305F56C"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6A4F791"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1BA4C85" w14:textId="77777777" w:rsidR="00867BFB" w:rsidRPr="00886D09" w:rsidRDefault="00867BFB" w:rsidP="00FA4023">
            <w:pPr>
              <w:ind w:left="720" w:hanging="720"/>
              <w:rPr>
                <w:rFonts w:ascii="Arial" w:hAnsi="Arial" w:cs="Arial"/>
                <w:sz w:val="22"/>
                <w:szCs w:val="22"/>
              </w:rPr>
            </w:pPr>
          </w:p>
          <w:p w14:paraId="331651CD" w14:textId="77777777" w:rsidR="00867BFB" w:rsidRPr="00886D09" w:rsidRDefault="00867BFB" w:rsidP="00FA4023">
            <w:pPr>
              <w:rPr>
                <w:rFonts w:ascii="Arial" w:hAnsi="Arial" w:cs="Arial"/>
                <w:sz w:val="22"/>
                <w:szCs w:val="22"/>
              </w:rPr>
            </w:pPr>
          </w:p>
          <w:p w14:paraId="7A4CE3E2" w14:textId="77777777" w:rsidR="00867BFB" w:rsidRPr="00886D09" w:rsidRDefault="00867BFB" w:rsidP="00FA4023">
            <w:pPr>
              <w:rPr>
                <w:rFonts w:ascii="Arial" w:hAnsi="Arial" w:cs="Arial"/>
                <w:sz w:val="22"/>
                <w:szCs w:val="22"/>
              </w:rPr>
            </w:pPr>
          </w:p>
        </w:tc>
      </w:tr>
    </w:tbl>
    <w:p w14:paraId="18CBAEB5" w14:textId="77777777" w:rsidR="00867BFB" w:rsidRPr="00886D09" w:rsidRDefault="00867BFB" w:rsidP="00867BFB">
      <w:pPr>
        <w:rPr>
          <w:rFonts w:ascii="Arial" w:hAnsi="Arial" w:cs="Arial"/>
          <w:sz w:val="22"/>
          <w:szCs w:val="22"/>
        </w:rPr>
      </w:pPr>
    </w:p>
    <w:p w14:paraId="58FA0E06"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(or management team) periodically reviews and, as necessary, revises the by-laws or self-governing document.</w:t>
      </w:r>
    </w:p>
    <w:p w14:paraId="0BF8E5D5"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3426C7B" w14:textId="77777777" w:rsidTr="00FA4023">
        <w:tc>
          <w:tcPr>
            <w:tcW w:w="3330" w:type="dxa"/>
          </w:tcPr>
          <w:p w14:paraId="6695D43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CFA8EBB" w14:textId="77777777" w:rsidR="00867BFB" w:rsidRPr="00886D09" w:rsidRDefault="00867BFB" w:rsidP="00FA4023">
            <w:pPr>
              <w:rPr>
                <w:rFonts w:ascii="Arial" w:hAnsi="Arial" w:cs="Arial"/>
                <w:sz w:val="22"/>
                <w:szCs w:val="22"/>
              </w:rPr>
            </w:pPr>
            <w:r w:rsidRPr="00886D09">
              <w:rPr>
                <w:rFonts w:ascii="Arial" w:hAnsi="Arial" w:cs="Arial"/>
                <w:sz w:val="22"/>
                <w:szCs w:val="22"/>
              </w:rPr>
              <w:t>Board resolution, written policy statement, board minutes. Specify how often the By-Laws are reviewed and/or what would trigger a review of the By-Laws.</w:t>
            </w:r>
          </w:p>
        </w:tc>
      </w:tr>
      <w:tr w:rsidR="00867BFB" w:rsidRPr="00886D09" w14:paraId="23B75F54" w14:textId="77777777" w:rsidTr="00FA4023">
        <w:tc>
          <w:tcPr>
            <w:tcW w:w="3330" w:type="dxa"/>
          </w:tcPr>
          <w:p w14:paraId="36488EA4"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894E8E5" w14:textId="77777777" w:rsidR="00867BFB" w:rsidRPr="00886D09" w:rsidRDefault="00867BFB" w:rsidP="00FA4023">
            <w:pPr>
              <w:rPr>
                <w:rFonts w:ascii="Arial" w:hAnsi="Arial" w:cs="Arial"/>
                <w:sz w:val="22"/>
                <w:szCs w:val="22"/>
              </w:rPr>
            </w:pPr>
          </w:p>
        </w:tc>
      </w:tr>
      <w:tr w:rsidR="00867BFB" w:rsidRPr="00886D09" w14:paraId="68C397AA" w14:textId="77777777" w:rsidTr="00FA4023">
        <w:tc>
          <w:tcPr>
            <w:tcW w:w="3330" w:type="dxa"/>
          </w:tcPr>
          <w:p w14:paraId="4CD0CD9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16BFCEA"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6D2556E" w14:textId="77777777" w:rsidR="00867BFB" w:rsidRPr="00886D09" w:rsidRDefault="00867BFB" w:rsidP="00FA4023">
            <w:pPr>
              <w:rPr>
                <w:rFonts w:ascii="Arial" w:hAnsi="Arial" w:cs="Arial"/>
                <w:sz w:val="22"/>
                <w:szCs w:val="22"/>
              </w:rPr>
            </w:pPr>
          </w:p>
          <w:p w14:paraId="6E242E2F" w14:textId="77777777" w:rsidR="00867BFB" w:rsidRPr="00886D09" w:rsidRDefault="00867BFB" w:rsidP="00FA4023">
            <w:pPr>
              <w:ind w:left="720" w:hanging="720"/>
              <w:rPr>
                <w:rFonts w:ascii="Arial" w:hAnsi="Arial" w:cs="Arial"/>
                <w:sz w:val="22"/>
                <w:szCs w:val="22"/>
              </w:rPr>
            </w:pPr>
          </w:p>
          <w:p w14:paraId="7D0CA284" w14:textId="77777777" w:rsidR="00867BFB" w:rsidRPr="00886D09" w:rsidRDefault="00867BFB" w:rsidP="00FA4023">
            <w:pPr>
              <w:rPr>
                <w:rFonts w:ascii="Arial" w:hAnsi="Arial" w:cs="Arial"/>
                <w:sz w:val="22"/>
                <w:szCs w:val="22"/>
              </w:rPr>
            </w:pPr>
          </w:p>
        </w:tc>
      </w:tr>
    </w:tbl>
    <w:p w14:paraId="329E3C63" w14:textId="77777777" w:rsidR="00867BFB" w:rsidRPr="00886D09" w:rsidRDefault="00867BFB" w:rsidP="00867BFB">
      <w:pPr>
        <w:rPr>
          <w:rFonts w:ascii="Arial" w:hAnsi="Arial" w:cs="Arial"/>
          <w:sz w:val="22"/>
          <w:szCs w:val="22"/>
        </w:rPr>
      </w:pPr>
    </w:p>
    <w:p w14:paraId="7B7F5D74"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governing body adopts a document retention process per the Sarbanes Oxley Act requirements. </w:t>
      </w:r>
    </w:p>
    <w:p w14:paraId="603133E2"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0C9F553" w14:textId="77777777" w:rsidTr="00FA4023">
        <w:tc>
          <w:tcPr>
            <w:tcW w:w="3330" w:type="dxa"/>
          </w:tcPr>
          <w:p w14:paraId="5AA051F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375945F"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Copy of document retention policy. A strong policy will include the name/category of document, how long it must </w:t>
            </w:r>
            <w:proofErr w:type="gramStart"/>
            <w:r w:rsidRPr="00886D09">
              <w:rPr>
                <w:rFonts w:ascii="Arial" w:hAnsi="Arial" w:cs="Arial"/>
                <w:sz w:val="22"/>
                <w:szCs w:val="22"/>
              </w:rPr>
              <w:t>be retained</w:t>
            </w:r>
            <w:proofErr w:type="gramEnd"/>
            <w:r w:rsidRPr="00886D09">
              <w:rPr>
                <w:rFonts w:ascii="Arial" w:hAnsi="Arial" w:cs="Arial"/>
                <w:sz w:val="22"/>
                <w:szCs w:val="22"/>
              </w:rPr>
              <w:t>, where it is currently located, and who has permission to dispose of the document.</w:t>
            </w:r>
          </w:p>
        </w:tc>
      </w:tr>
      <w:tr w:rsidR="00867BFB" w:rsidRPr="00886D09" w14:paraId="4033985B" w14:textId="77777777" w:rsidTr="00FA4023">
        <w:tc>
          <w:tcPr>
            <w:tcW w:w="3330" w:type="dxa"/>
          </w:tcPr>
          <w:p w14:paraId="3ED551CF"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8B0582E" w14:textId="77777777" w:rsidR="00867BFB" w:rsidRPr="00886D09" w:rsidRDefault="00867BFB" w:rsidP="00FA4023">
            <w:pPr>
              <w:rPr>
                <w:rFonts w:ascii="Arial" w:hAnsi="Arial" w:cs="Arial"/>
                <w:sz w:val="22"/>
                <w:szCs w:val="22"/>
              </w:rPr>
            </w:pPr>
          </w:p>
        </w:tc>
      </w:tr>
      <w:tr w:rsidR="00867BFB" w:rsidRPr="00886D09" w14:paraId="66C8EDC4" w14:textId="77777777" w:rsidTr="00FA4023">
        <w:tc>
          <w:tcPr>
            <w:tcW w:w="3330" w:type="dxa"/>
          </w:tcPr>
          <w:p w14:paraId="1668A504"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478F48A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EE2B2A3" w14:textId="77777777" w:rsidR="00867BFB" w:rsidRPr="00886D09" w:rsidRDefault="00867BFB" w:rsidP="00FA4023">
            <w:pPr>
              <w:ind w:left="720" w:hanging="720"/>
              <w:rPr>
                <w:rFonts w:ascii="Arial" w:hAnsi="Arial" w:cs="Arial"/>
                <w:sz w:val="22"/>
                <w:szCs w:val="22"/>
              </w:rPr>
            </w:pPr>
          </w:p>
          <w:p w14:paraId="39EC091B" w14:textId="77777777" w:rsidR="00867BFB" w:rsidRPr="00886D09" w:rsidRDefault="00867BFB" w:rsidP="00FA4023">
            <w:pPr>
              <w:rPr>
                <w:rFonts w:ascii="Arial" w:hAnsi="Arial" w:cs="Arial"/>
                <w:sz w:val="22"/>
                <w:szCs w:val="22"/>
              </w:rPr>
            </w:pPr>
          </w:p>
          <w:p w14:paraId="2F262E3F" w14:textId="77777777" w:rsidR="00867BFB" w:rsidRPr="00886D09" w:rsidRDefault="00867BFB" w:rsidP="00FA4023">
            <w:pPr>
              <w:rPr>
                <w:rFonts w:ascii="Arial" w:hAnsi="Arial" w:cs="Arial"/>
                <w:sz w:val="22"/>
                <w:szCs w:val="22"/>
              </w:rPr>
            </w:pPr>
          </w:p>
        </w:tc>
      </w:tr>
    </w:tbl>
    <w:p w14:paraId="455671F6" w14:textId="77777777" w:rsidR="00867BFB" w:rsidRPr="00886D09" w:rsidRDefault="00867BFB" w:rsidP="00867BFB">
      <w:pPr>
        <w:rPr>
          <w:rFonts w:ascii="Arial" w:hAnsi="Arial" w:cs="Arial"/>
          <w:sz w:val="22"/>
          <w:szCs w:val="22"/>
        </w:rPr>
      </w:pPr>
    </w:p>
    <w:p w14:paraId="205ECA94"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adopts policies to ensure compliance with IRS prohibition on political and partisan activities by persons representing the Corps.</w:t>
      </w:r>
    </w:p>
    <w:p w14:paraId="6F8E4BE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B311312" w14:textId="77777777" w:rsidTr="00FA4023">
        <w:tc>
          <w:tcPr>
            <w:tcW w:w="3330" w:type="dxa"/>
          </w:tcPr>
          <w:p w14:paraId="4103E43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D561A05" w14:textId="77777777" w:rsidR="00867BFB" w:rsidRPr="00886D09" w:rsidRDefault="00867BFB" w:rsidP="00FA4023">
            <w:pPr>
              <w:rPr>
                <w:rFonts w:ascii="Arial" w:hAnsi="Arial" w:cs="Arial"/>
                <w:sz w:val="22"/>
                <w:szCs w:val="22"/>
              </w:rPr>
            </w:pPr>
            <w:r w:rsidRPr="00886D09">
              <w:rPr>
                <w:rFonts w:ascii="Arial" w:hAnsi="Arial" w:cs="Arial"/>
                <w:sz w:val="22"/>
                <w:szCs w:val="22"/>
              </w:rPr>
              <w:t>Copy of policy on political activity that covers board, staff, and Corpsmembers.</w:t>
            </w:r>
          </w:p>
        </w:tc>
      </w:tr>
      <w:tr w:rsidR="00867BFB" w:rsidRPr="00886D09" w14:paraId="513B99D3" w14:textId="77777777" w:rsidTr="00FA4023">
        <w:tc>
          <w:tcPr>
            <w:tcW w:w="3330" w:type="dxa"/>
          </w:tcPr>
          <w:p w14:paraId="24B590E7"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484AF07" w14:textId="77777777" w:rsidR="00867BFB" w:rsidRPr="00886D09" w:rsidRDefault="00867BFB" w:rsidP="00FA4023">
            <w:pPr>
              <w:rPr>
                <w:rFonts w:ascii="Arial" w:hAnsi="Arial" w:cs="Arial"/>
                <w:sz w:val="22"/>
                <w:szCs w:val="22"/>
              </w:rPr>
            </w:pPr>
          </w:p>
        </w:tc>
      </w:tr>
      <w:tr w:rsidR="00867BFB" w:rsidRPr="00886D09" w14:paraId="49DD261A" w14:textId="77777777" w:rsidTr="00FA4023">
        <w:tc>
          <w:tcPr>
            <w:tcW w:w="3330" w:type="dxa"/>
          </w:tcPr>
          <w:p w14:paraId="76891E46"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Detailed narrative response to standard:</w:t>
            </w:r>
          </w:p>
          <w:p w14:paraId="055B4F7B"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B04D277" w14:textId="77777777" w:rsidR="00867BFB" w:rsidRPr="00886D09" w:rsidRDefault="00867BFB" w:rsidP="00FA4023">
            <w:pPr>
              <w:ind w:left="720" w:hanging="720"/>
              <w:rPr>
                <w:rFonts w:ascii="Arial" w:hAnsi="Arial" w:cs="Arial"/>
                <w:sz w:val="22"/>
                <w:szCs w:val="22"/>
              </w:rPr>
            </w:pPr>
          </w:p>
          <w:p w14:paraId="230ADC39" w14:textId="77777777" w:rsidR="00867BFB" w:rsidRPr="00886D09" w:rsidRDefault="00867BFB" w:rsidP="00FA4023">
            <w:pPr>
              <w:rPr>
                <w:rFonts w:ascii="Arial" w:hAnsi="Arial" w:cs="Arial"/>
                <w:sz w:val="22"/>
                <w:szCs w:val="22"/>
              </w:rPr>
            </w:pPr>
          </w:p>
          <w:p w14:paraId="72AF4B00" w14:textId="77777777" w:rsidR="00867BFB" w:rsidRPr="00886D09" w:rsidRDefault="00867BFB" w:rsidP="00FA4023">
            <w:pPr>
              <w:rPr>
                <w:rFonts w:ascii="Arial" w:hAnsi="Arial" w:cs="Arial"/>
                <w:sz w:val="22"/>
                <w:szCs w:val="22"/>
              </w:rPr>
            </w:pPr>
          </w:p>
        </w:tc>
      </w:tr>
    </w:tbl>
    <w:p w14:paraId="440B8AE3" w14:textId="77777777" w:rsidR="00867BFB" w:rsidRPr="00886D09" w:rsidRDefault="00867BFB" w:rsidP="00867BFB">
      <w:pPr>
        <w:rPr>
          <w:rFonts w:ascii="Arial" w:hAnsi="Arial" w:cs="Arial"/>
          <w:sz w:val="22"/>
          <w:szCs w:val="22"/>
        </w:rPr>
      </w:pPr>
    </w:p>
    <w:p w14:paraId="09DBFF55"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adopts policies around nepotism, interested parties, conflict of interest and fraternization.</w:t>
      </w:r>
    </w:p>
    <w:p w14:paraId="57DF23B0"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BA50094" w14:textId="77777777" w:rsidTr="00FA4023">
        <w:tc>
          <w:tcPr>
            <w:tcW w:w="3330" w:type="dxa"/>
          </w:tcPr>
          <w:p w14:paraId="2668FF8A"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5201A7D" w14:textId="77777777" w:rsidR="00867BFB" w:rsidRPr="00886D09" w:rsidRDefault="00867BFB" w:rsidP="00FA4023">
            <w:pPr>
              <w:rPr>
                <w:rFonts w:ascii="Arial" w:hAnsi="Arial" w:cs="Arial"/>
                <w:sz w:val="22"/>
                <w:szCs w:val="22"/>
              </w:rPr>
            </w:pPr>
            <w:r w:rsidRPr="00886D09">
              <w:rPr>
                <w:rFonts w:ascii="Arial" w:hAnsi="Arial" w:cs="Arial"/>
                <w:sz w:val="22"/>
                <w:szCs w:val="22"/>
              </w:rPr>
              <w:t>Copy of nepotism, interested parties, conflict of interest, and fraternization policies that cover board, staff, and Corpsmembers. Please be sure your narrative and supporting documents cover all of the points in this standard.</w:t>
            </w:r>
          </w:p>
        </w:tc>
      </w:tr>
      <w:tr w:rsidR="00867BFB" w:rsidRPr="00886D09" w14:paraId="62487DCD" w14:textId="77777777" w:rsidTr="00FA4023">
        <w:tc>
          <w:tcPr>
            <w:tcW w:w="3330" w:type="dxa"/>
          </w:tcPr>
          <w:p w14:paraId="64141F6E"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7306ADDA" w14:textId="77777777" w:rsidR="00867BFB" w:rsidRPr="00886D09" w:rsidRDefault="00867BFB" w:rsidP="00FA4023">
            <w:pPr>
              <w:rPr>
                <w:rFonts w:ascii="Arial" w:hAnsi="Arial" w:cs="Arial"/>
                <w:sz w:val="22"/>
                <w:szCs w:val="22"/>
              </w:rPr>
            </w:pPr>
          </w:p>
        </w:tc>
      </w:tr>
      <w:tr w:rsidR="00867BFB" w:rsidRPr="00886D09" w14:paraId="3ABD0B85" w14:textId="77777777" w:rsidTr="00FA4023">
        <w:tc>
          <w:tcPr>
            <w:tcW w:w="3330" w:type="dxa"/>
          </w:tcPr>
          <w:p w14:paraId="120F1A2F"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86C487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D2459A4" w14:textId="77777777" w:rsidR="00867BFB" w:rsidRPr="00886D09" w:rsidRDefault="00867BFB" w:rsidP="00FA4023">
            <w:pPr>
              <w:ind w:left="720" w:hanging="720"/>
              <w:rPr>
                <w:rFonts w:ascii="Arial" w:hAnsi="Arial" w:cs="Arial"/>
                <w:sz w:val="22"/>
                <w:szCs w:val="22"/>
              </w:rPr>
            </w:pPr>
          </w:p>
          <w:p w14:paraId="168FB7B5" w14:textId="77777777" w:rsidR="00867BFB" w:rsidRPr="00886D09" w:rsidRDefault="00867BFB" w:rsidP="00FA4023">
            <w:pPr>
              <w:rPr>
                <w:rFonts w:ascii="Arial" w:hAnsi="Arial" w:cs="Arial"/>
                <w:sz w:val="22"/>
                <w:szCs w:val="22"/>
              </w:rPr>
            </w:pPr>
          </w:p>
          <w:p w14:paraId="2287470A" w14:textId="77777777" w:rsidR="00867BFB" w:rsidRPr="00886D09" w:rsidRDefault="00867BFB" w:rsidP="00FA4023">
            <w:pPr>
              <w:rPr>
                <w:rFonts w:ascii="Arial" w:hAnsi="Arial" w:cs="Arial"/>
                <w:sz w:val="22"/>
                <w:szCs w:val="22"/>
              </w:rPr>
            </w:pPr>
          </w:p>
        </w:tc>
      </w:tr>
    </w:tbl>
    <w:p w14:paraId="016FD2B3" w14:textId="77777777" w:rsidR="00867BFB" w:rsidRPr="00886D09" w:rsidRDefault="00867BFB" w:rsidP="00867BFB">
      <w:pPr>
        <w:rPr>
          <w:rFonts w:ascii="Arial" w:hAnsi="Arial" w:cs="Arial"/>
          <w:sz w:val="22"/>
          <w:szCs w:val="22"/>
        </w:rPr>
      </w:pPr>
    </w:p>
    <w:p w14:paraId="39F2C74A" w14:textId="77777777" w:rsidR="00867BFB" w:rsidRPr="00886D09" w:rsidRDefault="00867BFB" w:rsidP="00867BFB">
      <w:pPr>
        <w:rPr>
          <w:rFonts w:ascii="Arial" w:hAnsi="Arial" w:cs="Arial"/>
          <w:sz w:val="22"/>
          <w:szCs w:val="22"/>
        </w:rPr>
      </w:pPr>
    </w:p>
    <w:p w14:paraId="31D42672" w14:textId="77777777" w:rsidR="00867BFB" w:rsidRPr="00886D09" w:rsidRDefault="00867BFB" w:rsidP="00867BFB">
      <w:pPr>
        <w:pStyle w:val="ListParagraph"/>
        <w:numPr>
          <w:ilvl w:val="0"/>
          <w:numId w:val="3"/>
        </w:numPr>
        <w:rPr>
          <w:rFonts w:ascii="Arial" w:hAnsi="Arial" w:cs="Arial"/>
          <w:b/>
          <w:sz w:val="22"/>
          <w:szCs w:val="22"/>
        </w:rPr>
      </w:pPr>
      <w:r w:rsidRPr="00886D09">
        <w:rPr>
          <w:rFonts w:ascii="Arial" w:hAnsi="Arial" w:cs="Arial"/>
          <w:b/>
          <w:sz w:val="22"/>
          <w:szCs w:val="22"/>
        </w:rPr>
        <w:t>Purpose and activities.</w:t>
      </w:r>
    </w:p>
    <w:p w14:paraId="32D3AA13" w14:textId="77777777" w:rsidR="00867BFB" w:rsidRPr="00886D09" w:rsidRDefault="00867BFB" w:rsidP="00867BFB">
      <w:pPr>
        <w:rPr>
          <w:rFonts w:ascii="Arial" w:hAnsi="Arial" w:cs="Arial"/>
          <w:b/>
          <w:sz w:val="22"/>
          <w:szCs w:val="22"/>
        </w:rPr>
      </w:pPr>
    </w:p>
    <w:p w14:paraId="7D305964" w14:textId="77777777" w:rsidR="00867BFB" w:rsidRPr="00886D09" w:rsidRDefault="00867BFB" w:rsidP="00867BFB">
      <w:pPr>
        <w:pStyle w:val="ListParagraph"/>
        <w:numPr>
          <w:ilvl w:val="0"/>
          <w:numId w:val="5"/>
        </w:numPr>
        <w:ind w:left="720" w:hanging="720"/>
        <w:rPr>
          <w:rFonts w:ascii="Arial" w:hAnsi="Arial" w:cs="Arial"/>
          <w:sz w:val="22"/>
          <w:szCs w:val="22"/>
        </w:rPr>
      </w:pPr>
      <w:r w:rsidRPr="00886D09">
        <w:rPr>
          <w:rFonts w:ascii="Arial" w:hAnsi="Arial" w:cs="Arial"/>
          <w:sz w:val="22"/>
          <w:szCs w:val="22"/>
        </w:rPr>
        <w:t xml:space="preserve">Mission and Methodology - All Corps present a clear mission (as expressed in mission statement, vision statement, core values, </w:t>
      </w:r>
      <w:proofErr w:type="gramStart"/>
      <w:r w:rsidRPr="00886D09">
        <w:rPr>
          <w:rFonts w:ascii="Arial" w:hAnsi="Arial" w:cs="Arial"/>
          <w:sz w:val="22"/>
          <w:szCs w:val="22"/>
        </w:rPr>
        <w:t>etc.</w:t>
      </w:r>
      <w:proofErr w:type="gramEnd"/>
      <w:r w:rsidRPr="00886D09">
        <w:rPr>
          <w:rFonts w:ascii="Arial" w:hAnsi="Arial" w:cs="Arial"/>
          <w:sz w:val="22"/>
          <w:szCs w:val="22"/>
        </w:rPr>
        <w:t xml:space="preserve">) and applicable programs consistent with the mission. The governing body annually reviews the current Corps program and planned program developments in the context of the mission. The Corps defines its methodology, target community, and specifies the public interest served by the Corps. </w:t>
      </w:r>
    </w:p>
    <w:p w14:paraId="42E23DE6"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58F6806" w14:textId="77777777" w:rsidTr="00FA4023">
        <w:tc>
          <w:tcPr>
            <w:tcW w:w="3330" w:type="dxa"/>
          </w:tcPr>
          <w:p w14:paraId="7C6D8208"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022792D" w14:textId="77777777" w:rsidR="00867BFB" w:rsidRPr="00886D09" w:rsidRDefault="00867BFB" w:rsidP="00FA4023">
            <w:pPr>
              <w:rPr>
                <w:rFonts w:ascii="Arial" w:hAnsi="Arial" w:cs="Arial"/>
                <w:sz w:val="22"/>
                <w:szCs w:val="22"/>
              </w:rPr>
            </w:pPr>
            <w:r w:rsidRPr="00886D09">
              <w:rPr>
                <w:rFonts w:ascii="Arial" w:hAnsi="Arial" w:cs="Arial"/>
                <w:sz w:val="22"/>
                <w:szCs w:val="22"/>
              </w:rPr>
              <w:t>Mission statement, strategic plan, board minutes, document matching mission with programming, employee handbook, program reports to board.</w:t>
            </w:r>
          </w:p>
        </w:tc>
      </w:tr>
      <w:tr w:rsidR="00867BFB" w:rsidRPr="00886D09" w14:paraId="22FD18F8" w14:textId="77777777" w:rsidTr="00FA4023">
        <w:tc>
          <w:tcPr>
            <w:tcW w:w="3330" w:type="dxa"/>
          </w:tcPr>
          <w:p w14:paraId="39967C4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5D29ADCA" w14:textId="77777777" w:rsidR="00867BFB" w:rsidRPr="00886D09" w:rsidRDefault="00867BFB" w:rsidP="00FA4023">
            <w:pPr>
              <w:rPr>
                <w:rFonts w:ascii="Arial" w:hAnsi="Arial" w:cs="Arial"/>
                <w:sz w:val="22"/>
                <w:szCs w:val="22"/>
              </w:rPr>
            </w:pPr>
          </w:p>
        </w:tc>
      </w:tr>
      <w:tr w:rsidR="00867BFB" w:rsidRPr="00886D09" w14:paraId="1C3E9950" w14:textId="77777777" w:rsidTr="00FA4023">
        <w:tc>
          <w:tcPr>
            <w:tcW w:w="3330" w:type="dxa"/>
          </w:tcPr>
          <w:p w14:paraId="62B39BDD"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F6F48DA"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B4A8553" w14:textId="77777777" w:rsidR="00867BFB" w:rsidRPr="00886D09" w:rsidRDefault="00867BFB" w:rsidP="00FA4023">
            <w:pPr>
              <w:rPr>
                <w:rFonts w:ascii="Arial" w:hAnsi="Arial" w:cs="Arial"/>
                <w:sz w:val="22"/>
                <w:szCs w:val="22"/>
              </w:rPr>
            </w:pPr>
          </w:p>
          <w:p w14:paraId="44E9887C" w14:textId="77777777" w:rsidR="00867BFB" w:rsidRPr="00886D09" w:rsidRDefault="00867BFB" w:rsidP="00FA4023">
            <w:pPr>
              <w:ind w:left="720" w:hanging="720"/>
              <w:rPr>
                <w:rFonts w:ascii="Arial" w:hAnsi="Arial" w:cs="Arial"/>
                <w:sz w:val="22"/>
                <w:szCs w:val="22"/>
              </w:rPr>
            </w:pPr>
          </w:p>
          <w:p w14:paraId="4E25D3E3" w14:textId="77777777" w:rsidR="00867BFB" w:rsidRPr="00886D09" w:rsidRDefault="00867BFB" w:rsidP="00FA4023">
            <w:pPr>
              <w:rPr>
                <w:rFonts w:ascii="Arial" w:hAnsi="Arial" w:cs="Arial"/>
                <w:sz w:val="22"/>
                <w:szCs w:val="22"/>
              </w:rPr>
            </w:pPr>
          </w:p>
        </w:tc>
      </w:tr>
    </w:tbl>
    <w:p w14:paraId="288C507B" w14:textId="77777777" w:rsidR="00867BFB" w:rsidRPr="00886D09" w:rsidRDefault="00867BFB" w:rsidP="00867BFB">
      <w:pPr>
        <w:rPr>
          <w:rFonts w:ascii="Arial" w:hAnsi="Arial" w:cs="Arial"/>
          <w:sz w:val="22"/>
          <w:szCs w:val="22"/>
        </w:rPr>
      </w:pPr>
    </w:p>
    <w:p w14:paraId="29F83DED" w14:textId="77777777" w:rsidR="00867BFB" w:rsidRPr="00886D09" w:rsidRDefault="00867BFB" w:rsidP="00867BFB">
      <w:pPr>
        <w:pStyle w:val="ListParagraph"/>
        <w:numPr>
          <w:ilvl w:val="0"/>
          <w:numId w:val="5"/>
        </w:numPr>
        <w:ind w:left="720" w:hanging="720"/>
        <w:rPr>
          <w:rFonts w:ascii="Arial" w:hAnsi="Arial" w:cs="Arial"/>
          <w:sz w:val="22"/>
          <w:szCs w:val="22"/>
        </w:rPr>
      </w:pPr>
      <w:r w:rsidRPr="00886D09">
        <w:rPr>
          <w:rFonts w:ascii="Arial" w:hAnsi="Arial" w:cs="Arial"/>
          <w:sz w:val="22"/>
          <w:szCs w:val="22"/>
        </w:rPr>
        <w:t>The Corps’ service projects meet community needs consistent with the mission.</w:t>
      </w:r>
    </w:p>
    <w:p w14:paraId="336C6C43"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267D61B" w14:textId="77777777" w:rsidTr="00FA4023">
        <w:tc>
          <w:tcPr>
            <w:tcW w:w="3330" w:type="dxa"/>
          </w:tcPr>
          <w:p w14:paraId="618224E6"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8CE6E3C" w14:textId="77777777" w:rsidR="00867BFB" w:rsidRPr="00886D09" w:rsidRDefault="00867BFB" w:rsidP="00FA4023">
            <w:pPr>
              <w:rPr>
                <w:rFonts w:ascii="Arial" w:hAnsi="Arial" w:cs="Arial"/>
                <w:sz w:val="22"/>
                <w:szCs w:val="22"/>
              </w:rPr>
            </w:pPr>
            <w:r w:rsidRPr="00886D09">
              <w:rPr>
                <w:rFonts w:ascii="Arial" w:hAnsi="Arial" w:cs="Arial"/>
                <w:sz w:val="22"/>
                <w:szCs w:val="22"/>
              </w:rPr>
              <w:t>Annual report, strategic plan, community needs assessment.</w:t>
            </w:r>
          </w:p>
        </w:tc>
      </w:tr>
      <w:tr w:rsidR="00867BFB" w:rsidRPr="00886D09" w14:paraId="10E415B4" w14:textId="77777777" w:rsidTr="00FA4023">
        <w:tc>
          <w:tcPr>
            <w:tcW w:w="3330" w:type="dxa"/>
          </w:tcPr>
          <w:p w14:paraId="648D8945"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4D81681" w14:textId="77777777" w:rsidR="00867BFB" w:rsidRPr="00886D09" w:rsidRDefault="00867BFB" w:rsidP="00FA4023">
            <w:pPr>
              <w:rPr>
                <w:rFonts w:ascii="Arial" w:hAnsi="Arial" w:cs="Arial"/>
                <w:sz w:val="22"/>
                <w:szCs w:val="22"/>
              </w:rPr>
            </w:pPr>
          </w:p>
        </w:tc>
      </w:tr>
      <w:tr w:rsidR="00867BFB" w:rsidRPr="00886D09" w14:paraId="460F3668" w14:textId="77777777" w:rsidTr="00FA4023">
        <w:tc>
          <w:tcPr>
            <w:tcW w:w="3330" w:type="dxa"/>
          </w:tcPr>
          <w:p w14:paraId="19214EC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DD78DC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1668CDE" w14:textId="77777777" w:rsidR="00867BFB" w:rsidRPr="00886D09" w:rsidRDefault="00867BFB" w:rsidP="00FA4023">
            <w:pPr>
              <w:ind w:left="720" w:hanging="720"/>
              <w:rPr>
                <w:rFonts w:ascii="Arial" w:hAnsi="Arial" w:cs="Arial"/>
                <w:sz w:val="22"/>
                <w:szCs w:val="22"/>
              </w:rPr>
            </w:pPr>
          </w:p>
          <w:p w14:paraId="1636F35F" w14:textId="77777777" w:rsidR="00867BFB" w:rsidRPr="00886D09" w:rsidRDefault="00867BFB" w:rsidP="00FA4023">
            <w:pPr>
              <w:rPr>
                <w:rFonts w:ascii="Arial" w:hAnsi="Arial" w:cs="Arial"/>
                <w:sz w:val="22"/>
                <w:szCs w:val="22"/>
              </w:rPr>
            </w:pPr>
          </w:p>
          <w:p w14:paraId="55234B5E" w14:textId="77777777" w:rsidR="00867BFB" w:rsidRPr="00886D09" w:rsidRDefault="00867BFB" w:rsidP="00FA4023">
            <w:pPr>
              <w:rPr>
                <w:rFonts w:ascii="Arial" w:hAnsi="Arial" w:cs="Arial"/>
                <w:sz w:val="22"/>
                <w:szCs w:val="22"/>
              </w:rPr>
            </w:pPr>
          </w:p>
        </w:tc>
      </w:tr>
    </w:tbl>
    <w:p w14:paraId="50A704C7" w14:textId="77777777" w:rsidR="00867BFB" w:rsidRPr="00886D09" w:rsidRDefault="00867BFB" w:rsidP="00867BFB">
      <w:pPr>
        <w:rPr>
          <w:rFonts w:ascii="Arial" w:hAnsi="Arial" w:cs="Arial"/>
          <w:sz w:val="22"/>
          <w:szCs w:val="22"/>
        </w:rPr>
      </w:pPr>
    </w:p>
    <w:p w14:paraId="326F2DB2" w14:textId="77777777" w:rsidR="00867BFB" w:rsidRPr="00886D09" w:rsidRDefault="00867BFB" w:rsidP="00867BFB">
      <w:pPr>
        <w:pStyle w:val="ListParagraph"/>
        <w:numPr>
          <w:ilvl w:val="0"/>
          <w:numId w:val="3"/>
        </w:numPr>
        <w:rPr>
          <w:rFonts w:ascii="Arial" w:hAnsi="Arial" w:cs="Arial"/>
          <w:b/>
          <w:sz w:val="22"/>
          <w:szCs w:val="22"/>
        </w:rPr>
      </w:pPr>
      <w:r w:rsidRPr="00886D09">
        <w:rPr>
          <w:rFonts w:ascii="Arial" w:hAnsi="Arial" w:cs="Arial"/>
          <w:b/>
          <w:sz w:val="22"/>
          <w:szCs w:val="22"/>
        </w:rPr>
        <w:t>Organizational Development</w:t>
      </w:r>
      <w:proofErr w:type="gramStart"/>
      <w:r w:rsidRPr="00886D09">
        <w:rPr>
          <w:rFonts w:ascii="Arial" w:hAnsi="Arial" w:cs="Arial"/>
          <w:b/>
          <w:sz w:val="22"/>
          <w:szCs w:val="22"/>
        </w:rPr>
        <w:t xml:space="preserve">.  </w:t>
      </w:r>
      <w:proofErr w:type="gramEnd"/>
    </w:p>
    <w:p w14:paraId="6E38D29D" w14:textId="77777777" w:rsidR="00867BFB" w:rsidRPr="00886D09" w:rsidRDefault="00867BFB" w:rsidP="00867BFB">
      <w:pPr>
        <w:rPr>
          <w:rFonts w:ascii="Arial" w:hAnsi="Arial" w:cs="Arial"/>
          <w:sz w:val="22"/>
          <w:szCs w:val="22"/>
        </w:rPr>
      </w:pPr>
      <w:r w:rsidRPr="00886D09">
        <w:rPr>
          <w:rFonts w:ascii="Arial" w:hAnsi="Arial" w:cs="Arial"/>
          <w:sz w:val="22"/>
          <w:szCs w:val="22"/>
        </w:rPr>
        <w:t xml:space="preserve"> </w:t>
      </w:r>
    </w:p>
    <w:p w14:paraId="14F4BFC8"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ensures that the Corps will have an annual operating plan consistent with the mission.</w:t>
      </w:r>
    </w:p>
    <w:p w14:paraId="0C6E211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38B74801" w14:textId="77777777" w:rsidTr="00FA4023">
        <w:tc>
          <w:tcPr>
            <w:tcW w:w="3330" w:type="dxa"/>
          </w:tcPr>
          <w:p w14:paraId="77F93DF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FCBCE5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Annual operating plan, board minutes indicating discussion of an annual operating plan. Board review and discussion of your annual budget can </w:t>
            </w:r>
            <w:proofErr w:type="gramStart"/>
            <w:r w:rsidRPr="00886D09">
              <w:rPr>
                <w:rFonts w:ascii="Arial" w:hAnsi="Arial" w:cs="Arial"/>
                <w:sz w:val="22"/>
                <w:szCs w:val="22"/>
              </w:rPr>
              <w:t>be used</w:t>
            </w:r>
            <w:proofErr w:type="gramEnd"/>
            <w:r w:rsidRPr="00886D09">
              <w:rPr>
                <w:rFonts w:ascii="Arial" w:hAnsi="Arial" w:cs="Arial"/>
                <w:sz w:val="22"/>
                <w:szCs w:val="22"/>
              </w:rPr>
              <w:t xml:space="preserve"> as an</w:t>
            </w:r>
          </w:p>
        </w:tc>
      </w:tr>
      <w:tr w:rsidR="00867BFB" w:rsidRPr="00886D09" w14:paraId="2A4897D7" w14:textId="77777777" w:rsidTr="00FA4023">
        <w:tc>
          <w:tcPr>
            <w:tcW w:w="3330" w:type="dxa"/>
          </w:tcPr>
          <w:p w14:paraId="6A521FE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B9E12EA" w14:textId="77777777" w:rsidR="00867BFB" w:rsidRPr="00886D09" w:rsidRDefault="00867BFB" w:rsidP="00FA4023">
            <w:pPr>
              <w:rPr>
                <w:rFonts w:ascii="Arial" w:hAnsi="Arial" w:cs="Arial"/>
                <w:sz w:val="22"/>
                <w:szCs w:val="22"/>
              </w:rPr>
            </w:pPr>
          </w:p>
        </w:tc>
      </w:tr>
      <w:tr w:rsidR="00867BFB" w:rsidRPr="00886D09" w14:paraId="643ACF61" w14:textId="77777777" w:rsidTr="00FA4023">
        <w:tc>
          <w:tcPr>
            <w:tcW w:w="3330" w:type="dxa"/>
          </w:tcPr>
          <w:p w14:paraId="3DF5DE4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C5C6AF0"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07F2E50" w14:textId="77777777" w:rsidR="00867BFB" w:rsidRPr="00886D09" w:rsidRDefault="00867BFB" w:rsidP="00FA4023">
            <w:pPr>
              <w:ind w:left="720" w:hanging="720"/>
              <w:rPr>
                <w:rFonts w:ascii="Arial" w:hAnsi="Arial" w:cs="Arial"/>
                <w:sz w:val="22"/>
                <w:szCs w:val="22"/>
              </w:rPr>
            </w:pPr>
          </w:p>
          <w:p w14:paraId="4A208496" w14:textId="77777777" w:rsidR="00867BFB" w:rsidRPr="00886D09" w:rsidRDefault="00867BFB" w:rsidP="00FA4023">
            <w:pPr>
              <w:rPr>
                <w:rFonts w:ascii="Arial" w:hAnsi="Arial" w:cs="Arial"/>
                <w:sz w:val="22"/>
                <w:szCs w:val="22"/>
              </w:rPr>
            </w:pPr>
          </w:p>
          <w:p w14:paraId="5C8B39F2" w14:textId="77777777" w:rsidR="00867BFB" w:rsidRPr="00886D09" w:rsidRDefault="00867BFB" w:rsidP="00FA4023">
            <w:pPr>
              <w:rPr>
                <w:rFonts w:ascii="Arial" w:hAnsi="Arial" w:cs="Arial"/>
                <w:sz w:val="22"/>
                <w:szCs w:val="22"/>
              </w:rPr>
            </w:pPr>
          </w:p>
        </w:tc>
      </w:tr>
    </w:tbl>
    <w:p w14:paraId="3F32AD9B" w14:textId="77777777" w:rsidR="00867BFB" w:rsidRPr="00886D09" w:rsidRDefault="00867BFB" w:rsidP="00867BFB">
      <w:pPr>
        <w:rPr>
          <w:rFonts w:ascii="Arial" w:hAnsi="Arial" w:cs="Arial"/>
          <w:sz w:val="22"/>
          <w:szCs w:val="22"/>
        </w:rPr>
      </w:pPr>
    </w:p>
    <w:p w14:paraId="163AE655"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and staff prepare, implement and revise a long-term strategic plan and/or business plan to guide the Corps’ direction consistent with the mission and emerging needs.</w:t>
      </w:r>
    </w:p>
    <w:p w14:paraId="6CA3083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87365E2" w14:textId="77777777" w:rsidTr="00FA4023">
        <w:tc>
          <w:tcPr>
            <w:tcW w:w="3330" w:type="dxa"/>
          </w:tcPr>
          <w:p w14:paraId="458029A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0CB0B0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Strategic plan, including date of adoption and the time period the plan covers. If the strategic plan is currently </w:t>
            </w:r>
            <w:proofErr w:type="gramStart"/>
            <w:r w:rsidRPr="00886D09">
              <w:rPr>
                <w:rFonts w:ascii="Arial" w:hAnsi="Arial" w:cs="Arial"/>
                <w:sz w:val="22"/>
                <w:szCs w:val="22"/>
              </w:rPr>
              <w:t>being developed</w:t>
            </w:r>
            <w:proofErr w:type="gramEnd"/>
            <w:r w:rsidRPr="00886D09">
              <w:rPr>
                <w:rFonts w:ascii="Arial" w:hAnsi="Arial" w:cs="Arial"/>
                <w:sz w:val="22"/>
                <w:szCs w:val="22"/>
              </w:rPr>
              <w:t>, attach a description of timeline and specific milestones for adoption.</w:t>
            </w:r>
          </w:p>
        </w:tc>
      </w:tr>
      <w:tr w:rsidR="00867BFB" w:rsidRPr="00886D09" w14:paraId="63A39242" w14:textId="77777777" w:rsidTr="00FA4023">
        <w:tc>
          <w:tcPr>
            <w:tcW w:w="3330" w:type="dxa"/>
          </w:tcPr>
          <w:p w14:paraId="2E18747B"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B39634E" w14:textId="77777777" w:rsidR="00867BFB" w:rsidRPr="00886D09" w:rsidRDefault="00867BFB" w:rsidP="00FA4023">
            <w:pPr>
              <w:rPr>
                <w:rFonts w:ascii="Arial" w:hAnsi="Arial" w:cs="Arial"/>
                <w:sz w:val="22"/>
                <w:szCs w:val="22"/>
              </w:rPr>
            </w:pPr>
          </w:p>
        </w:tc>
      </w:tr>
      <w:tr w:rsidR="00867BFB" w:rsidRPr="00886D09" w14:paraId="1F019BC4" w14:textId="77777777" w:rsidTr="00FA4023">
        <w:tc>
          <w:tcPr>
            <w:tcW w:w="3330" w:type="dxa"/>
          </w:tcPr>
          <w:p w14:paraId="152ECF9C"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FDF612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79EC199" w14:textId="77777777" w:rsidR="00867BFB" w:rsidRPr="00886D09" w:rsidRDefault="00867BFB" w:rsidP="00FA4023">
            <w:pPr>
              <w:ind w:left="720" w:hanging="720"/>
              <w:rPr>
                <w:rFonts w:ascii="Arial" w:hAnsi="Arial" w:cs="Arial"/>
                <w:sz w:val="22"/>
                <w:szCs w:val="22"/>
              </w:rPr>
            </w:pPr>
          </w:p>
          <w:p w14:paraId="2075FFC6" w14:textId="77777777" w:rsidR="00867BFB" w:rsidRPr="00886D09" w:rsidRDefault="00867BFB" w:rsidP="00FA4023">
            <w:pPr>
              <w:rPr>
                <w:rFonts w:ascii="Arial" w:hAnsi="Arial" w:cs="Arial"/>
                <w:sz w:val="22"/>
                <w:szCs w:val="22"/>
              </w:rPr>
            </w:pPr>
          </w:p>
          <w:p w14:paraId="69E205B3" w14:textId="77777777" w:rsidR="00867BFB" w:rsidRPr="00886D09" w:rsidRDefault="00867BFB" w:rsidP="00FA4023">
            <w:pPr>
              <w:rPr>
                <w:rFonts w:ascii="Arial" w:hAnsi="Arial" w:cs="Arial"/>
                <w:sz w:val="22"/>
                <w:szCs w:val="22"/>
              </w:rPr>
            </w:pPr>
          </w:p>
        </w:tc>
      </w:tr>
    </w:tbl>
    <w:p w14:paraId="1BC16BB9" w14:textId="77777777" w:rsidR="00867BFB" w:rsidRPr="00886D09" w:rsidRDefault="00867BFB" w:rsidP="00867BFB">
      <w:pPr>
        <w:rPr>
          <w:rFonts w:ascii="Arial" w:hAnsi="Arial" w:cs="Arial"/>
          <w:sz w:val="22"/>
          <w:szCs w:val="22"/>
        </w:rPr>
      </w:pPr>
    </w:p>
    <w:p w14:paraId="664E508D"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is committed to long-term sustainability planning, longevity and as well as a continuous improvement strategy. This includes ensuring that there is a quality assurance protocol for all aspects of the Corps.</w:t>
      </w:r>
    </w:p>
    <w:p w14:paraId="657521D7"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AEA308F" w14:textId="77777777" w:rsidTr="00FA4023">
        <w:tc>
          <w:tcPr>
            <w:tcW w:w="3330" w:type="dxa"/>
          </w:tcPr>
          <w:p w14:paraId="59A00F2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C72CB32" w14:textId="77777777" w:rsidR="00867BFB" w:rsidRPr="00886D09" w:rsidRDefault="00867BFB" w:rsidP="00FA4023">
            <w:pPr>
              <w:rPr>
                <w:rFonts w:ascii="Arial" w:hAnsi="Arial" w:cs="Arial"/>
                <w:sz w:val="22"/>
                <w:szCs w:val="22"/>
              </w:rPr>
            </w:pPr>
            <w:r w:rsidRPr="00886D09">
              <w:rPr>
                <w:rFonts w:ascii="Arial" w:hAnsi="Arial" w:cs="Arial"/>
                <w:sz w:val="22"/>
                <w:szCs w:val="22"/>
              </w:rPr>
              <w:t>Sustainability plan, continuous improvement plan, board minutes discussing these issues, quality assurance plan and/or strategy. Be sure to address all aspects of this standard.</w:t>
            </w:r>
          </w:p>
        </w:tc>
      </w:tr>
      <w:tr w:rsidR="00867BFB" w:rsidRPr="00886D09" w14:paraId="55324BC3" w14:textId="77777777" w:rsidTr="00FA4023">
        <w:tc>
          <w:tcPr>
            <w:tcW w:w="3330" w:type="dxa"/>
          </w:tcPr>
          <w:p w14:paraId="555586EF"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D266660" w14:textId="77777777" w:rsidR="00867BFB" w:rsidRPr="00886D09" w:rsidRDefault="00867BFB" w:rsidP="00FA4023">
            <w:pPr>
              <w:rPr>
                <w:rFonts w:ascii="Arial" w:hAnsi="Arial" w:cs="Arial"/>
                <w:sz w:val="22"/>
                <w:szCs w:val="22"/>
              </w:rPr>
            </w:pPr>
          </w:p>
        </w:tc>
      </w:tr>
      <w:tr w:rsidR="00867BFB" w:rsidRPr="00886D09" w14:paraId="3AA68648" w14:textId="77777777" w:rsidTr="00FA4023">
        <w:tc>
          <w:tcPr>
            <w:tcW w:w="3330" w:type="dxa"/>
          </w:tcPr>
          <w:p w14:paraId="05915E58"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4DD1C0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1890C04" w14:textId="77777777" w:rsidR="00867BFB" w:rsidRPr="00886D09" w:rsidRDefault="00867BFB" w:rsidP="00FA4023">
            <w:pPr>
              <w:ind w:left="720" w:hanging="720"/>
              <w:rPr>
                <w:rFonts w:ascii="Arial" w:hAnsi="Arial" w:cs="Arial"/>
                <w:sz w:val="22"/>
                <w:szCs w:val="22"/>
              </w:rPr>
            </w:pPr>
          </w:p>
          <w:p w14:paraId="219EB645" w14:textId="77777777" w:rsidR="00867BFB" w:rsidRPr="00886D09" w:rsidRDefault="00867BFB" w:rsidP="00FA4023">
            <w:pPr>
              <w:rPr>
                <w:rFonts w:ascii="Arial" w:hAnsi="Arial" w:cs="Arial"/>
                <w:sz w:val="22"/>
                <w:szCs w:val="22"/>
              </w:rPr>
            </w:pPr>
          </w:p>
          <w:p w14:paraId="60C32D1C" w14:textId="77777777" w:rsidR="00867BFB" w:rsidRPr="00886D09" w:rsidRDefault="00867BFB" w:rsidP="00FA4023">
            <w:pPr>
              <w:rPr>
                <w:rFonts w:ascii="Arial" w:hAnsi="Arial" w:cs="Arial"/>
                <w:sz w:val="22"/>
                <w:szCs w:val="22"/>
              </w:rPr>
            </w:pPr>
          </w:p>
        </w:tc>
      </w:tr>
    </w:tbl>
    <w:p w14:paraId="217A3C58" w14:textId="77777777" w:rsidR="00867BFB" w:rsidRPr="00886D09" w:rsidRDefault="00867BFB" w:rsidP="00867BFB">
      <w:pPr>
        <w:rPr>
          <w:rFonts w:ascii="Arial" w:hAnsi="Arial" w:cs="Arial"/>
          <w:sz w:val="22"/>
          <w:szCs w:val="22"/>
        </w:rPr>
      </w:pPr>
    </w:p>
    <w:p w14:paraId="6969BAAE"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will hire and ensure that competent and engaged professional leadership manage the day-to-day work of the Corps.</w:t>
      </w:r>
    </w:p>
    <w:p w14:paraId="182BA6B1"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EB19A1D" w14:textId="77777777" w:rsidTr="00FA4023">
        <w:tc>
          <w:tcPr>
            <w:tcW w:w="3330" w:type="dxa"/>
          </w:tcPr>
          <w:p w14:paraId="5DA682F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7FBB73E" w14:textId="77777777" w:rsidR="00867BFB" w:rsidRPr="00886D09" w:rsidRDefault="00867BFB" w:rsidP="00FA4023">
            <w:pPr>
              <w:rPr>
                <w:rFonts w:ascii="Arial" w:hAnsi="Arial" w:cs="Arial"/>
                <w:sz w:val="22"/>
                <w:szCs w:val="22"/>
              </w:rPr>
            </w:pPr>
            <w:r w:rsidRPr="00886D09">
              <w:rPr>
                <w:rFonts w:ascii="Arial" w:hAnsi="Arial" w:cs="Arial"/>
                <w:sz w:val="22"/>
                <w:szCs w:val="22"/>
              </w:rPr>
              <w:t>Resumes of management staff indicating appropriate experience; copies of position descriptions with requirements for position indicated. A current org chart of the Corps is a requirement.</w:t>
            </w:r>
          </w:p>
        </w:tc>
      </w:tr>
      <w:tr w:rsidR="00867BFB" w:rsidRPr="00886D09" w14:paraId="12EF123A" w14:textId="77777777" w:rsidTr="00FA4023">
        <w:tc>
          <w:tcPr>
            <w:tcW w:w="3330" w:type="dxa"/>
          </w:tcPr>
          <w:p w14:paraId="2E724D83"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214618B" w14:textId="77777777" w:rsidR="00867BFB" w:rsidRPr="00886D09" w:rsidRDefault="00867BFB" w:rsidP="00FA4023">
            <w:pPr>
              <w:rPr>
                <w:rFonts w:ascii="Arial" w:hAnsi="Arial" w:cs="Arial"/>
                <w:sz w:val="22"/>
                <w:szCs w:val="22"/>
              </w:rPr>
            </w:pPr>
          </w:p>
        </w:tc>
      </w:tr>
      <w:tr w:rsidR="00867BFB" w:rsidRPr="00886D09" w14:paraId="7CC903EA" w14:textId="77777777" w:rsidTr="00FA4023">
        <w:tc>
          <w:tcPr>
            <w:tcW w:w="3330" w:type="dxa"/>
          </w:tcPr>
          <w:p w14:paraId="789AF0F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B1A3E64"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(Typing will expand the box.)</w:t>
            </w:r>
          </w:p>
        </w:tc>
        <w:tc>
          <w:tcPr>
            <w:tcW w:w="6228" w:type="dxa"/>
          </w:tcPr>
          <w:p w14:paraId="68D87172" w14:textId="77777777" w:rsidR="00867BFB" w:rsidRPr="00886D09" w:rsidRDefault="00867BFB" w:rsidP="00FA4023">
            <w:pPr>
              <w:rPr>
                <w:rFonts w:ascii="Arial" w:hAnsi="Arial" w:cs="Arial"/>
                <w:sz w:val="22"/>
                <w:szCs w:val="22"/>
              </w:rPr>
            </w:pPr>
          </w:p>
          <w:p w14:paraId="52850AA3" w14:textId="77777777" w:rsidR="00867BFB" w:rsidRPr="00886D09" w:rsidRDefault="00867BFB" w:rsidP="00FA4023">
            <w:pPr>
              <w:ind w:left="720" w:hanging="720"/>
              <w:rPr>
                <w:rFonts w:ascii="Arial" w:hAnsi="Arial" w:cs="Arial"/>
                <w:sz w:val="22"/>
                <w:szCs w:val="22"/>
              </w:rPr>
            </w:pPr>
          </w:p>
          <w:p w14:paraId="54F60274" w14:textId="77777777" w:rsidR="00867BFB" w:rsidRPr="00886D09" w:rsidRDefault="00867BFB" w:rsidP="00FA4023">
            <w:pPr>
              <w:rPr>
                <w:rFonts w:ascii="Arial" w:hAnsi="Arial" w:cs="Arial"/>
                <w:sz w:val="22"/>
                <w:szCs w:val="22"/>
              </w:rPr>
            </w:pPr>
          </w:p>
        </w:tc>
      </w:tr>
    </w:tbl>
    <w:p w14:paraId="46A817CD" w14:textId="77777777" w:rsidR="00867BFB" w:rsidRPr="00886D09" w:rsidRDefault="00867BFB" w:rsidP="00867BFB">
      <w:pPr>
        <w:rPr>
          <w:rFonts w:ascii="Arial" w:hAnsi="Arial" w:cs="Arial"/>
          <w:sz w:val="22"/>
          <w:szCs w:val="22"/>
        </w:rPr>
      </w:pPr>
    </w:p>
    <w:p w14:paraId="39A5ED9D"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will adopt, review and approve revisions to personnel policies consistent with federal and state laws or University policies.</w:t>
      </w:r>
    </w:p>
    <w:p w14:paraId="2D996738"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FC99A7C" w14:textId="77777777" w:rsidTr="00FA4023">
        <w:tc>
          <w:tcPr>
            <w:tcW w:w="3330" w:type="dxa"/>
          </w:tcPr>
          <w:p w14:paraId="7119983F"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DF29EF8" w14:textId="77777777" w:rsidR="00867BFB" w:rsidRPr="00886D09" w:rsidRDefault="00867BFB" w:rsidP="00FA4023">
            <w:pPr>
              <w:rPr>
                <w:rFonts w:ascii="Arial" w:hAnsi="Arial" w:cs="Arial"/>
                <w:sz w:val="22"/>
                <w:szCs w:val="22"/>
              </w:rPr>
            </w:pPr>
            <w:r w:rsidRPr="00886D09">
              <w:rPr>
                <w:rFonts w:ascii="Arial" w:hAnsi="Arial" w:cs="Arial"/>
                <w:sz w:val="22"/>
                <w:szCs w:val="22"/>
              </w:rPr>
              <w:t>Personnel policies, staff handbook, member handbook, board minutes indicating review and adoption.</w:t>
            </w:r>
          </w:p>
        </w:tc>
      </w:tr>
      <w:tr w:rsidR="00867BFB" w:rsidRPr="00886D09" w14:paraId="5B4D728D" w14:textId="77777777" w:rsidTr="00FA4023">
        <w:tc>
          <w:tcPr>
            <w:tcW w:w="3330" w:type="dxa"/>
          </w:tcPr>
          <w:p w14:paraId="543873C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14BE158D" w14:textId="77777777" w:rsidR="00867BFB" w:rsidRPr="00886D09" w:rsidRDefault="00867BFB" w:rsidP="00FA4023">
            <w:pPr>
              <w:rPr>
                <w:rFonts w:ascii="Arial" w:hAnsi="Arial" w:cs="Arial"/>
                <w:sz w:val="22"/>
                <w:szCs w:val="22"/>
              </w:rPr>
            </w:pPr>
          </w:p>
        </w:tc>
      </w:tr>
      <w:tr w:rsidR="00867BFB" w:rsidRPr="00886D09" w14:paraId="7B2C23E3" w14:textId="77777777" w:rsidTr="00FA4023">
        <w:tc>
          <w:tcPr>
            <w:tcW w:w="3330" w:type="dxa"/>
          </w:tcPr>
          <w:p w14:paraId="45306B2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D8ABE02"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EA83794" w14:textId="77777777" w:rsidR="00867BFB" w:rsidRPr="00886D09" w:rsidRDefault="00867BFB" w:rsidP="00FA4023">
            <w:pPr>
              <w:ind w:left="720" w:hanging="720"/>
              <w:rPr>
                <w:rFonts w:ascii="Arial" w:hAnsi="Arial" w:cs="Arial"/>
                <w:sz w:val="22"/>
                <w:szCs w:val="22"/>
              </w:rPr>
            </w:pPr>
          </w:p>
          <w:p w14:paraId="1669157D" w14:textId="77777777" w:rsidR="00867BFB" w:rsidRPr="00886D09" w:rsidRDefault="00867BFB" w:rsidP="00FA4023">
            <w:pPr>
              <w:rPr>
                <w:rFonts w:ascii="Arial" w:hAnsi="Arial" w:cs="Arial"/>
                <w:sz w:val="22"/>
                <w:szCs w:val="22"/>
              </w:rPr>
            </w:pPr>
          </w:p>
          <w:p w14:paraId="586A2577" w14:textId="77777777" w:rsidR="00867BFB" w:rsidRPr="00886D09" w:rsidRDefault="00867BFB" w:rsidP="00FA4023">
            <w:pPr>
              <w:rPr>
                <w:rFonts w:ascii="Arial" w:hAnsi="Arial" w:cs="Arial"/>
                <w:sz w:val="22"/>
                <w:szCs w:val="22"/>
              </w:rPr>
            </w:pPr>
          </w:p>
        </w:tc>
      </w:tr>
    </w:tbl>
    <w:p w14:paraId="6769BD9D" w14:textId="77777777" w:rsidR="00867BFB" w:rsidRPr="00886D09" w:rsidRDefault="00867BFB" w:rsidP="00867BFB">
      <w:pPr>
        <w:rPr>
          <w:rFonts w:ascii="Arial" w:hAnsi="Arial" w:cs="Arial"/>
          <w:sz w:val="22"/>
          <w:szCs w:val="22"/>
        </w:rPr>
      </w:pPr>
    </w:p>
    <w:p w14:paraId="5E9C1D81"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The organization will establish an annual salary scale consistent with budget and market realities and consistent with governing body policies. </w:t>
      </w:r>
    </w:p>
    <w:p w14:paraId="2624C62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A4DE967" w14:textId="77777777" w:rsidTr="00FA4023">
        <w:tc>
          <w:tcPr>
            <w:tcW w:w="3330" w:type="dxa"/>
          </w:tcPr>
          <w:p w14:paraId="6BD30D1A"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AAA821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Board minutes, salary scale, indication that salary scale </w:t>
            </w:r>
            <w:proofErr w:type="gramStart"/>
            <w:r w:rsidRPr="00886D09">
              <w:rPr>
                <w:rFonts w:ascii="Arial" w:hAnsi="Arial" w:cs="Arial"/>
                <w:sz w:val="22"/>
                <w:szCs w:val="22"/>
              </w:rPr>
              <w:t>is tied</w:t>
            </w:r>
            <w:proofErr w:type="gramEnd"/>
            <w:r w:rsidRPr="00886D09">
              <w:rPr>
                <w:rFonts w:ascii="Arial" w:hAnsi="Arial" w:cs="Arial"/>
                <w:sz w:val="22"/>
                <w:szCs w:val="22"/>
              </w:rPr>
              <w:t xml:space="preserve"> to market realities.</w:t>
            </w:r>
          </w:p>
        </w:tc>
      </w:tr>
      <w:tr w:rsidR="00867BFB" w:rsidRPr="00886D09" w14:paraId="6C6CB709" w14:textId="77777777" w:rsidTr="00FA4023">
        <w:tc>
          <w:tcPr>
            <w:tcW w:w="3330" w:type="dxa"/>
          </w:tcPr>
          <w:p w14:paraId="39FFD29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63F7B5F" w14:textId="77777777" w:rsidR="00867BFB" w:rsidRPr="00886D09" w:rsidRDefault="00867BFB" w:rsidP="00FA4023">
            <w:pPr>
              <w:rPr>
                <w:rFonts w:ascii="Arial" w:hAnsi="Arial" w:cs="Arial"/>
                <w:sz w:val="22"/>
                <w:szCs w:val="22"/>
              </w:rPr>
            </w:pPr>
          </w:p>
        </w:tc>
      </w:tr>
      <w:tr w:rsidR="00867BFB" w:rsidRPr="00886D09" w14:paraId="713FBBAE" w14:textId="77777777" w:rsidTr="00FA4023">
        <w:tc>
          <w:tcPr>
            <w:tcW w:w="3330" w:type="dxa"/>
          </w:tcPr>
          <w:p w14:paraId="21B6D81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E8BF17E"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9BC6F80" w14:textId="77777777" w:rsidR="00867BFB" w:rsidRPr="00886D09" w:rsidRDefault="00867BFB" w:rsidP="00FA4023">
            <w:pPr>
              <w:ind w:left="720" w:hanging="720"/>
              <w:rPr>
                <w:rFonts w:ascii="Arial" w:hAnsi="Arial" w:cs="Arial"/>
                <w:sz w:val="22"/>
                <w:szCs w:val="22"/>
              </w:rPr>
            </w:pPr>
          </w:p>
          <w:p w14:paraId="2D0E5DBD" w14:textId="77777777" w:rsidR="00867BFB" w:rsidRPr="00886D09" w:rsidRDefault="00867BFB" w:rsidP="00FA4023">
            <w:pPr>
              <w:rPr>
                <w:rFonts w:ascii="Arial" w:hAnsi="Arial" w:cs="Arial"/>
                <w:sz w:val="22"/>
                <w:szCs w:val="22"/>
              </w:rPr>
            </w:pPr>
          </w:p>
          <w:p w14:paraId="1B2EE624" w14:textId="77777777" w:rsidR="00867BFB" w:rsidRPr="00886D09" w:rsidRDefault="00867BFB" w:rsidP="00FA4023">
            <w:pPr>
              <w:rPr>
                <w:rFonts w:ascii="Arial" w:hAnsi="Arial" w:cs="Arial"/>
                <w:sz w:val="22"/>
                <w:szCs w:val="22"/>
              </w:rPr>
            </w:pPr>
          </w:p>
        </w:tc>
      </w:tr>
    </w:tbl>
    <w:p w14:paraId="351002CA" w14:textId="77777777" w:rsidR="00867BFB" w:rsidRPr="00886D09" w:rsidRDefault="00867BFB" w:rsidP="00867BFB">
      <w:pPr>
        <w:rPr>
          <w:rFonts w:ascii="Arial" w:hAnsi="Arial" w:cs="Arial"/>
          <w:sz w:val="22"/>
          <w:szCs w:val="22"/>
        </w:rPr>
      </w:pPr>
    </w:p>
    <w:p w14:paraId="4247CD89"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will ensure that the Corps has a succession plan for key management positions.</w:t>
      </w:r>
    </w:p>
    <w:p w14:paraId="57A4C58D"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36FF57AC" w14:textId="77777777" w:rsidTr="00FA4023">
        <w:tc>
          <w:tcPr>
            <w:tcW w:w="3330" w:type="dxa"/>
          </w:tcPr>
          <w:p w14:paraId="673BA8AF"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6C32214" w14:textId="77777777" w:rsidR="00867BFB" w:rsidRPr="00886D09" w:rsidRDefault="00867BFB" w:rsidP="00FA4023">
            <w:pPr>
              <w:rPr>
                <w:rFonts w:ascii="Arial" w:hAnsi="Arial" w:cs="Arial"/>
                <w:sz w:val="22"/>
                <w:szCs w:val="22"/>
              </w:rPr>
            </w:pPr>
            <w:r w:rsidRPr="00886D09">
              <w:rPr>
                <w:rFonts w:ascii="Arial" w:hAnsi="Arial" w:cs="Arial"/>
                <w:sz w:val="22"/>
                <w:szCs w:val="22"/>
              </w:rPr>
              <w:t>Written, Board adopted succession plan for key management positions.</w:t>
            </w:r>
          </w:p>
        </w:tc>
      </w:tr>
      <w:tr w:rsidR="00867BFB" w:rsidRPr="00886D09" w14:paraId="6416A01E" w14:textId="77777777" w:rsidTr="00FA4023">
        <w:tc>
          <w:tcPr>
            <w:tcW w:w="3330" w:type="dxa"/>
          </w:tcPr>
          <w:p w14:paraId="7CD3257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B505696" w14:textId="77777777" w:rsidR="00867BFB" w:rsidRPr="00886D09" w:rsidRDefault="00867BFB" w:rsidP="00FA4023">
            <w:pPr>
              <w:rPr>
                <w:rFonts w:ascii="Arial" w:hAnsi="Arial" w:cs="Arial"/>
                <w:sz w:val="22"/>
                <w:szCs w:val="22"/>
              </w:rPr>
            </w:pPr>
          </w:p>
        </w:tc>
      </w:tr>
      <w:tr w:rsidR="00867BFB" w:rsidRPr="00886D09" w14:paraId="01FF7EF8" w14:textId="77777777" w:rsidTr="00FA4023">
        <w:tc>
          <w:tcPr>
            <w:tcW w:w="3330" w:type="dxa"/>
          </w:tcPr>
          <w:p w14:paraId="530980C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E9D4E7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3D92491" w14:textId="77777777" w:rsidR="00867BFB" w:rsidRPr="00886D09" w:rsidRDefault="00867BFB" w:rsidP="00FA4023">
            <w:pPr>
              <w:ind w:left="720" w:hanging="720"/>
              <w:rPr>
                <w:rFonts w:ascii="Arial" w:hAnsi="Arial" w:cs="Arial"/>
                <w:sz w:val="22"/>
                <w:szCs w:val="22"/>
              </w:rPr>
            </w:pPr>
          </w:p>
          <w:p w14:paraId="1C5CC4FD" w14:textId="77777777" w:rsidR="00867BFB" w:rsidRPr="00886D09" w:rsidRDefault="00867BFB" w:rsidP="00FA4023">
            <w:pPr>
              <w:rPr>
                <w:rFonts w:ascii="Arial" w:hAnsi="Arial" w:cs="Arial"/>
                <w:sz w:val="22"/>
                <w:szCs w:val="22"/>
              </w:rPr>
            </w:pPr>
          </w:p>
          <w:p w14:paraId="2DFDF07C" w14:textId="77777777" w:rsidR="00867BFB" w:rsidRPr="00886D09" w:rsidRDefault="00867BFB" w:rsidP="00FA4023">
            <w:pPr>
              <w:rPr>
                <w:rFonts w:ascii="Arial" w:hAnsi="Arial" w:cs="Arial"/>
                <w:sz w:val="22"/>
                <w:szCs w:val="22"/>
              </w:rPr>
            </w:pPr>
          </w:p>
        </w:tc>
      </w:tr>
    </w:tbl>
    <w:p w14:paraId="41B6B33B" w14:textId="77777777" w:rsidR="00867BFB" w:rsidRPr="00886D09" w:rsidRDefault="00867BFB" w:rsidP="00867BFB">
      <w:pPr>
        <w:rPr>
          <w:rFonts w:ascii="Arial" w:hAnsi="Arial" w:cs="Arial"/>
          <w:sz w:val="22"/>
          <w:szCs w:val="22"/>
        </w:rPr>
      </w:pPr>
    </w:p>
    <w:p w14:paraId="1906AEB0"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governing body is active and engaged. The governing body actively recruits and engages additional governing body members that meet organization needs and respond to emerging trends. The governing body identifies training needs and receives appropriate training/development.</w:t>
      </w:r>
    </w:p>
    <w:p w14:paraId="30684EA9"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2CD68DE" w14:textId="77777777" w:rsidTr="00FA4023">
        <w:tc>
          <w:tcPr>
            <w:tcW w:w="3330" w:type="dxa"/>
          </w:tcPr>
          <w:p w14:paraId="2C9E7021"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540677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Board policy for recruiting for and filling vacant board positions, board minutes indicating identified training needs and how </w:t>
            </w:r>
            <w:proofErr w:type="gramStart"/>
            <w:r w:rsidRPr="00886D09">
              <w:rPr>
                <w:rFonts w:ascii="Arial" w:hAnsi="Arial" w:cs="Arial"/>
                <w:sz w:val="22"/>
                <w:szCs w:val="22"/>
              </w:rPr>
              <w:t>they’re</w:t>
            </w:r>
            <w:proofErr w:type="gramEnd"/>
            <w:r w:rsidRPr="00886D09">
              <w:rPr>
                <w:rFonts w:ascii="Arial" w:hAnsi="Arial" w:cs="Arial"/>
                <w:sz w:val="22"/>
                <w:szCs w:val="22"/>
              </w:rPr>
              <w:t xml:space="preserve"> being met. Include a discussion of Diversity, Equity, and Inclusion issues related to Board recruitment and composition.</w:t>
            </w:r>
          </w:p>
        </w:tc>
      </w:tr>
      <w:tr w:rsidR="00867BFB" w:rsidRPr="00886D09" w14:paraId="6566DE68" w14:textId="77777777" w:rsidTr="00FA4023">
        <w:tc>
          <w:tcPr>
            <w:tcW w:w="3330" w:type="dxa"/>
          </w:tcPr>
          <w:p w14:paraId="3D3CC811"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5FD40F96" w14:textId="77777777" w:rsidR="00867BFB" w:rsidRPr="00886D09" w:rsidRDefault="00867BFB" w:rsidP="00FA4023">
            <w:pPr>
              <w:rPr>
                <w:rFonts w:ascii="Arial" w:hAnsi="Arial" w:cs="Arial"/>
                <w:sz w:val="22"/>
                <w:szCs w:val="22"/>
              </w:rPr>
            </w:pPr>
          </w:p>
        </w:tc>
      </w:tr>
      <w:tr w:rsidR="00867BFB" w:rsidRPr="00886D09" w14:paraId="74F1BF1E" w14:textId="77777777" w:rsidTr="00FA4023">
        <w:tc>
          <w:tcPr>
            <w:tcW w:w="3330" w:type="dxa"/>
          </w:tcPr>
          <w:p w14:paraId="366F31B8"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Detailed narrative response to standard:</w:t>
            </w:r>
          </w:p>
          <w:p w14:paraId="62D335E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BC906B6" w14:textId="77777777" w:rsidR="00867BFB" w:rsidRPr="00886D09" w:rsidRDefault="00867BFB" w:rsidP="00FA4023">
            <w:pPr>
              <w:rPr>
                <w:rFonts w:ascii="Arial" w:hAnsi="Arial" w:cs="Arial"/>
                <w:sz w:val="22"/>
                <w:szCs w:val="22"/>
              </w:rPr>
            </w:pPr>
          </w:p>
          <w:p w14:paraId="4A135BBE" w14:textId="77777777" w:rsidR="00867BFB" w:rsidRPr="00886D09" w:rsidRDefault="00867BFB" w:rsidP="00FA4023">
            <w:pPr>
              <w:ind w:left="720" w:hanging="720"/>
              <w:rPr>
                <w:rFonts w:ascii="Arial" w:hAnsi="Arial" w:cs="Arial"/>
                <w:sz w:val="22"/>
                <w:szCs w:val="22"/>
              </w:rPr>
            </w:pPr>
          </w:p>
          <w:p w14:paraId="63B369E1" w14:textId="77777777" w:rsidR="00867BFB" w:rsidRPr="00886D09" w:rsidRDefault="00867BFB" w:rsidP="00FA4023">
            <w:pPr>
              <w:rPr>
                <w:rFonts w:ascii="Arial" w:hAnsi="Arial" w:cs="Arial"/>
                <w:sz w:val="22"/>
                <w:szCs w:val="22"/>
              </w:rPr>
            </w:pPr>
          </w:p>
        </w:tc>
      </w:tr>
    </w:tbl>
    <w:p w14:paraId="793DCEB1" w14:textId="77777777" w:rsidR="00867BFB" w:rsidRPr="00886D09" w:rsidRDefault="00867BFB" w:rsidP="00867BFB">
      <w:pPr>
        <w:rPr>
          <w:rFonts w:ascii="Arial" w:hAnsi="Arial" w:cs="Arial"/>
          <w:sz w:val="22"/>
          <w:szCs w:val="22"/>
        </w:rPr>
      </w:pPr>
    </w:p>
    <w:p w14:paraId="532F529D"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Corps attracts diverse funding.</w:t>
      </w:r>
    </w:p>
    <w:p w14:paraId="598123A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933FE83" w14:textId="77777777" w:rsidTr="00FA4023">
        <w:tc>
          <w:tcPr>
            <w:tcW w:w="3330" w:type="dxa"/>
          </w:tcPr>
          <w:p w14:paraId="4A42B176"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B9EE13E" w14:textId="77777777" w:rsidR="00867BFB" w:rsidRPr="00886D09" w:rsidRDefault="00867BFB" w:rsidP="00FA4023">
            <w:pPr>
              <w:rPr>
                <w:rFonts w:ascii="Arial" w:hAnsi="Arial" w:cs="Arial"/>
                <w:sz w:val="22"/>
                <w:szCs w:val="22"/>
              </w:rPr>
            </w:pPr>
            <w:r w:rsidRPr="00886D09">
              <w:rPr>
                <w:rFonts w:ascii="Arial" w:hAnsi="Arial" w:cs="Arial"/>
                <w:sz w:val="22"/>
                <w:szCs w:val="22"/>
              </w:rPr>
              <w:t>List of current and past funding sources, list of grants, list of fee-for-service contracts.</w:t>
            </w:r>
          </w:p>
        </w:tc>
      </w:tr>
      <w:tr w:rsidR="00867BFB" w:rsidRPr="00886D09" w14:paraId="7ADE2970" w14:textId="77777777" w:rsidTr="00FA4023">
        <w:tc>
          <w:tcPr>
            <w:tcW w:w="3330" w:type="dxa"/>
          </w:tcPr>
          <w:p w14:paraId="7AB7AC25"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3540F5C" w14:textId="77777777" w:rsidR="00867BFB" w:rsidRPr="00886D09" w:rsidRDefault="00867BFB" w:rsidP="00FA4023">
            <w:pPr>
              <w:rPr>
                <w:rFonts w:ascii="Arial" w:hAnsi="Arial" w:cs="Arial"/>
                <w:sz w:val="22"/>
                <w:szCs w:val="22"/>
              </w:rPr>
            </w:pPr>
          </w:p>
        </w:tc>
      </w:tr>
      <w:tr w:rsidR="00867BFB" w:rsidRPr="00886D09" w14:paraId="52BF9A42" w14:textId="77777777" w:rsidTr="00FA4023">
        <w:tc>
          <w:tcPr>
            <w:tcW w:w="3330" w:type="dxa"/>
          </w:tcPr>
          <w:p w14:paraId="37E8B8F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60D426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5BA8093" w14:textId="77777777" w:rsidR="00867BFB" w:rsidRPr="00886D09" w:rsidRDefault="00867BFB" w:rsidP="00FA4023">
            <w:pPr>
              <w:ind w:left="720" w:hanging="720"/>
              <w:rPr>
                <w:rFonts w:ascii="Arial" w:hAnsi="Arial" w:cs="Arial"/>
                <w:sz w:val="22"/>
                <w:szCs w:val="22"/>
              </w:rPr>
            </w:pPr>
          </w:p>
          <w:p w14:paraId="0EE3891B" w14:textId="77777777" w:rsidR="00867BFB" w:rsidRPr="00886D09" w:rsidRDefault="00867BFB" w:rsidP="00FA4023">
            <w:pPr>
              <w:rPr>
                <w:rFonts w:ascii="Arial" w:hAnsi="Arial" w:cs="Arial"/>
                <w:sz w:val="22"/>
                <w:szCs w:val="22"/>
              </w:rPr>
            </w:pPr>
          </w:p>
          <w:p w14:paraId="4A0F9478" w14:textId="77777777" w:rsidR="00867BFB" w:rsidRPr="00886D09" w:rsidRDefault="00867BFB" w:rsidP="00FA4023">
            <w:pPr>
              <w:rPr>
                <w:rFonts w:ascii="Arial" w:hAnsi="Arial" w:cs="Arial"/>
                <w:sz w:val="22"/>
                <w:szCs w:val="22"/>
              </w:rPr>
            </w:pPr>
          </w:p>
        </w:tc>
      </w:tr>
    </w:tbl>
    <w:p w14:paraId="1B8DA793" w14:textId="77777777" w:rsidR="00867BFB" w:rsidRPr="00886D09" w:rsidRDefault="00867BFB" w:rsidP="00867BFB">
      <w:pPr>
        <w:rPr>
          <w:rFonts w:ascii="Arial" w:hAnsi="Arial" w:cs="Arial"/>
          <w:sz w:val="22"/>
          <w:szCs w:val="22"/>
        </w:rPr>
      </w:pPr>
    </w:p>
    <w:p w14:paraId="246284D3"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management and governing body shall maintain a forward-looking outlook and shall continually assess current and emerging local regional and national trends and their impact on the youth environmental and social needs of their community. Such assessments may be reflected in their strategic planning, sustainability planning and entrepreneurial initiatives.</w:t>
      </w:r>
    </w:p>
    <w:p w14:paraId="728E64FF"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1C83586" w14:textId="77777777" w:rsidTr="00FA4023">
        <w:tc>
          <w:tcPr>
            <w:tcW w:w="3330" w:type="dxa"/>
          </w:tcPr>
          <w:p w14:paraId="5BC57C60"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24164E3" w14:textId="77777777" w:rsidR="00867BFB" w:rsidRPr="00886D09" w:rsidRDefault="00867BFB" w:rsidP="00FA4023">
            <w:pPr>
              <w:rPr>
                <w:rFonts w:ascii="Arial" w:hAnsi="Arial" w:cs="Arial"/>
                <w:sz w:val="22"/>
                <w:szCs w:val="22"/>
              </w:rPr>
            </w:pPr>
            <w:r w:rsidRPr="00886D09">
              <w:rPr>
                <w:rFonts w:ascii="Arial" w:hAnsi="Arial" w:cs="Arial"/>
                <w:sz w:val="22"/>
                <w:szCs w:val="22"/>
              </w:rPr>
              <w:t>Strategic plan, annual report, board minutes.</w:t>
            </w:r>
          </w:p>
        </w:tc>
      </w:tr>
      <w:tr w:rsidR="00867BFB" w:rsidRPr="00886D09" w14:paraId="527E9FD7" w14:textId="77777777" w:rsidTr="00FA4023">
        <w:tc>
          <w:tcPr>
            <w:tcW w:w="3330" w:type="dxa"/>
          </w:tcPr>
          <w:p w14:paraId="58BA467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D2D6B69" w14:textId="77777777" w:rsidR="00867BFB" w:rsidRPr="00886D09" w:rsidRDefault="00867BFB" w:rsidP="00FA4023">
            <w:pPr>
              <w:rPr>
                <w:rFonts w:ascii="Arial" w:hAnsi="Arial" w:cs="Arial"/>
                <w:sz w:val="22"/>
                <w:szCs w:val="22"/>
              </w:rPr>
            </w:pPr>
          </w:p>
        </w:tc>
      </w:tr>
      <w:tr w:rsidR="00867BFB" w:rsidRPr="00886D09" w14:paraId="5AE8D02F" w14:textId="77777777" w:rsidTr="00FA4023">
        <w:tc>
          <w:tcPr>
            <w:tcW w:w="3330" w:type="dxa"/>
          </w:tcPr>
          <w:p w14:paraId="5EC6EF5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0D7EC11"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6880265" w14:textId="77777777" w:rsidR="00867BFB" w:rsidRPr="00886D09" w:rsidRDefault="00867BFB" w:rsidP="00FA4023">
            <w:pPr>
              <w:rPr>
                <w:rFonts w:ascii="Arial" w:hAnsi="Arial" w:cs="Arial"/>
                <w:sz w:val="22"/>
                <w:szCs w:val="22"/>
              </w:rPr>
            </w:pPr>
          </w:p>
          <w:p w14:paraId="6AD0BBB3" w14:textId="77777777" w:rsidR="00867BFB" w:rsidRPr="00886D09" w:rsidRDefault="00867BFB" w:rsidP="00FA4023">
            <w:pPr>
              <w:ind w:left="720" w:hanging="720"/>
              <w:rPr>
                <w:rFonts w:ascii="Arial" w:hAnsi="Arial" w:cs="Arial"/>
                <w:sz w:val="22"/>
                <w:szCs w:val="22"/>
              </w:rPr>
            </w:pPr>
          </w:p>
          <w:p w14:paraId="64BDA827" w14:textId="77777777" w:rsidR="00867BFB" w:rsidRPr="00886D09" w:rsidRDefault="00867BFB" w:rsidP="00FA4023">
            <w:pPr>
              <w:rPr>
                <w:rFonts w:ascii="Arial" w:hAnsi="Arial" w:cs="Arial"/>
                <w:sz w:val="22"/>
                <w:szCs w:val="22"/>
              </w:rPr>
            </w:pPr>
          </w:p>
        </w:tc>
      </w:tr>
    </w:tbl>
    <w:p w14:paraId="30878A1F" w14:textId="77777777" w:rsidR="00867BFB" w:rsidRPr="00886D09" w:rsidRDefault="00867BFB" w:rsidP="00867BFB">
      <w:pPr>
        <w:rPr>
          <w:rFonts w:ascii="Arial" w:hAnsi="Arial" w:cs="Arial"/>
          <w:sz w:val="22"/>
          <w:szCs w:val="22"/>
        </w:rPr>
      </w:pPr>
    </w:p>
    <w:p w14:paraId="5ACA8214" w14:textId="77777777" w:rsidR="00867BFB" w:rsidRPr="00886D09" w:rsidRDefault="00867BFB" w:rsidP="00867BFB">
      <w:pPr>
        <w:pStyle w:val="ListParagraph"/>
        <w:numPr>
          <w:ilvl w:val="0"/>
          <w:numId w:val="3"/>
        </w:numPr>
        <w:rPr>
          <w:rFonts w:ascii="Arial" w:hAnsi="Arial" w:cs="Arial"/>
          <w:b/>
          <w:sz w:val="22"/>
          <w:szCs w:val="22"/>
        </w:rPr>
      </w:pPr>
      <w:r w:rsidRPr="00886D09">
        <w:rPr>
          <w:rFonts w:ascii="Arial" w:hAnsi="Arial" w:cs="Arial"/>
          <w:b/>
          <w:sz w:val="22"/>
          <w:szCs w:val="22"/>
        </w:rPr>
        <w:t>Financial Management.</w:t>
      </w:r>
    </w:p>
    <w:p w14:paraId="25ED29A9" w14:textId="77777777" w:rsidR="00867BFB" w:rsidRPr="00886D09" w:rsidRDefault="00867BFB" w:rsidP="00867BFB">
      <w:pPr>
        <w:rPr>
          <w:rFonts w:ascii="Arial" w:hAnsi="Arial" w:cs="Arial"/>
          <w:sz w:val="22"/>
          <w:szCs w:val="22"/>
        </w:rPr>
      </w:pPr>
    </w:p>
    <w:p w14:paraId="1663FD8E"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The Corps has policies and practices to exemplify financial integrity, internal controls, generally accepted accounting principles and transparency that results in competent management, its ability to comply with government and non-government contracts, cooperative agreements, and grants.</w:t>
      </w:r>
    </w:p>
    <w:p w14:paraId="1502FD2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B7523D8" w14:textId="77777777" w:rsidTr="00FA4023">
        <w:tc>
          <w:tcPr>
            <w:tcW w:w="3330" w:type="dxa"/>
          </w:tcPr>
          <w:p w14:paraId="2EB7002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3D8DFECF" w14:textId="77777777" w:rsidR="00867BFB" w:rsidRPr="00886D09" w:rsidRDefault="00867BFB" w:rsidP="00FA4023">
            <w:pPr>
              <w:rPr>
                <w:rFonts w:ascii="Arial" w:hAnsi="Arial" w:cs="Arial"/>
                <w:sz w:val="22"/>
                <w:szCs w:val="22"/>
              </w:rPr>
            </w:pPr>
            <w:r w:rsidRPr="00886D09">
              <w:rPr>
                <w:rFonts w:ascii="Arial" w:hAnsi="Arial" w:cs="Arial"/>
                <w:sz w:val="22"/>
                <w:szCs w:val="22"/>
              </w:rPr>
              <w:t>Fiscal policies document, audit letter.</w:t>
            </w:r>
          </w:p>
        </w:tc>
      </w:tr>
      <w:tr w:rsidR="00867BFB" w:rsidRPr="00886D09" w14:paraId="5EDFC18D" w14:textId="77777777" w:rsidTr="00FA4023">
        <w:tc>
          <w:tcPr>
            <w:tcW w:w="3330" w:type="dxa"/>
          </w:tcPr>
          <w:p w14:paraId="27ECC460"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136657A" w14:textId="77777777" w:rsidR="00867BFB" w:rsidRPr="00886D09" w:rsidRDefault="00867BFB" w:rsidP="00FA4023">
            <w:pPr>
              <w:rPr>
                <w:rFonts w:ascii="Arial" w:hAnsi="Arial" w:cs="Arial"/>
                <w:sz w:val="22"/>
                <w:szCs w:val="22"/>
              </w:rPr>
            </w:pPr>
          </w:p>
        </w:tc>
      </w:tr>
      <w:tr w:rsidR="00867BFB" w:rsidRPr="00886D09" w14:paraId="2F8092F4" w14:textId="77777777" w:rsidTr="00FA4023">
        <w:tc>
          <w:tcPr>
            <w:tcW w:w="3330" w:type="dxa"/>
          </w:tcPr>
          <w:p w14:paraId="49111BF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06A68C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D41C3BF" w14:textId="77777777" w:rsidR="00867BFB" w:rsidRPr="00886D09" w:rsidRDefault="00867BFB" w:rsidP="00FA4023">
            <w:pPr>
              <w:ind w:left="720" w:hanging="720"/>
              <w:rPr>
                <w:rFonts w:ascii="Arial" w:hAnsi="Arial" w:cs="Arial"/>
                <w:sz w:val="22"/>
                <w:szCs w:val="22"/>
              </w:rPr>
            </w:pPr>
          </w:p>
          <w:p w14:paraId="5EFF7E74" w14:textId="77777777" w:rsidR="00867BFB" w:rsidRPr="00886D09" w:rsidRDefault="00867BFB" w:rsidP="00FA4023">
            <w:pPr>
              <w:rPr>
                <w:rFonts w:ascii="Arial" w:hAnsi="Arial" w:cs="Arial"/>
                <w:sz w:val="22"/>
                <w:szCs w:val="22"/>
              </w:rPr>
            </w:pPr>
          </w:p>
          <w:p w14:paraId="0AA322F4" w14:textId="77777777" w:rsidR="00867BFB" w:rsidRPr="00886D09" w:rsidRDefault="00867BFB" w:rsidP="00FA4023">
            <w:pPr>
              <w:rPr>
                <w:rFonts w:ascii="Arial" w:hAnsi="Arial" w:cs="Arial"/>
                <w:sz w:val="22"/>
                <w:szCs w:val="22"/>
              </w:rPr>
            </w:pPr>
          </w:p>
        </w:tc>
      </w:tr>
    </w:tbl>
    <w:p w14:paraId="729269D6" w14:textId="77777777" w:rsidR="00867BFB" w:rsidRPr="00886D09" w:rsidRDefault="00867BFB" w:rsidP="00867BFB">
      <w:pPr>
        <w:rPr>
          <w:rFonts w:ascii="Arial" w:hAnsi="Arial" w:cs="Arial"/>
          <w:sz w:val="22"/>
          <w:szCs w:val="22"/>
        </w:rPr>
      </w:pPr>
    </w:p>
    <w:p w14:paraId="75F336B7"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maintains adequate liability and workers compensation coverage to protect the Corps assets and ensure protection of Corps Members and staff.</w:t>
      </w:r>
    </w:p>
    <w:p w14:paraId="0E8713F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8A36C34" w14:textId="77777777" w:rsidTr="00FA4023">
        <w:tc>
          <w:tcPr>
            <w:tcW w:w="3330" w:type="dxa"/>
          </w:tcPr>
          <w:p w14:paraId="6F161D48"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3E6E4D97" w14:textId="77777777" w:rsidR="00867BFB" w:rsidRPr="00886D09" w:rsidRDefault="00867BFB" w:rsidP="00FA4023">
            <w:pPr>
              <w:rPr>
                <w:rFonts w:ascii="Arial" w:hAnsi="Arial" w:cs="Arial"/>
                <w:sz w:val="22"/>
                <w:szCs w:val="22"/>
              </w:rPr>
            </w:pPr>
            <w:r w:rsidRPr="00886D09">
              <w:rPr>
                <w:rFonts w:ascii="Arial" w:hAnsi="Arial" w:cs="Arial"/>
                <w:sz w:val="22"/>
                <w:szCs w:val="22"/>
              </w:rPr>
              <w:t>Copy of liability and workers comp policies.</w:t>
            </w:r>
          </w:p>
        </w:tc>
      </w:tr>
      <w:tr w:rsidR="00867BFB" w:rsidRPr="00886D09" w14:paraId="3DA839CD" w14:textId="77777777" w:rsidTr="00FA4023">
        <w:tc>
          <w:tcPr>
            <w:tcW w:w="3330" w:type="dxa"/>
          </w:tcPr>
          <w:p w14:paraId="207AD245"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2E17091" w14:textId="77777777" w:rsidR="00867BFB" w:rsidRPr="00886D09" w:rsidRDefault="00867BFB" w:rsidP="00FA4023">
            <w:pPr>
              <w:rPr>
                <w:rFonts w:ascii="Arial" w:hAnsi="Arial" w:cs="Arial"/>
                <w:sz w:val="22"/>
                <w:szCs w:val="22"/>
              </w:rPr>
            </w:pPr>
          </w:p>
        </w:tc>
      </w:tr>
      <w:tr w:rsidR="00867BFB" w:rsidRPr="00886D09" w14:paraId="77824374" w14:textId="77777777" w:rsidTr="00FA4023">
        <w:tc>
          <w:tcPr>
            <w:tcW w:w="3330" w:type="dxa"/>
          </w:tcPr>
          <w:p w14:paraId="79BE401E"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2AEA62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128E555" w14:textId="77777777" w:rsidR="00867BFB" w:rsidRPr="00886D09" w:rsidRDefault="00867BFB" w:rsidP="00FA4023">
            <w:pPr>
              <w:ind w:left="720" w:hanging="720"/>
              <w:rPr>
                <w:rFonts w:ascii="Arial" w:hAnsi="Arial" w:cs="Arial"/>
                <w:sz w:val="22"/>
                <w:szCs w:val="22"/>
              </w:rPr>
            </w:pPr>
          </w:p>
          <w:p w14:paraId="28F2CC71" w14:textId="77777777" w:rsidR="00867BFB" w:rsidRPr="00886D09" w:rsidRDefault="00867BFB" w:rsidP="00FA4023">
            <w:pPr>
              <w:rPr>
                <w:rFonts w:ascii="Arial" w:hAnsi="Arial" w:cs="Arial"/>
                <w:sz w:val="22"/>
                <w:szCs w:val="22"/>
              </w:rPr>
            </w:pPr>
          </w:p>
          <w:p w14:paraId="0599C75F" w14:textId="77777777" w:rsidR="00867BFB" w:rsidRPr="00886D09" w:rsidRDefault="00867BFB" w:rsidP="00FA4023">
            <w:pPr>
              <w:rPr>
                <w:rFonts w:ascii="Arial" w:hAnsi="Arial" w:cs="Arial"/>
                <w:sz w:val="22"/>
                <w:szCs w:val="22"/>
              </w:rPr>
            </w:pPr>
          </w:p>
        </w:tc>
      </w:tr>
    </w:tbl>
    <w:p w14:paraId="5B629EF8" w14:textId="77777777" w:rsidR="00867BFB" w:rsidRPr="00886D09" w:rsidRDefault="00867BFB" w:rsidP="00867BFB">
      <w:pPr>
        <w:rPr>
          <w:rFonts w:ascii="Arial" w:hAnsi="Arial" w:cs="Arial"/>
          <w:sz w:val="22"/>
          <w:szCs w:val="22"/>
        </w:rPr>
      </w:pPr>
    </w:p>
    <w:p w14:paraId="7179643C"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report a regular independent audit history and IRS and state tax filings when appropriate to their organizational structure.</w:t>
      </w:r>
    </w:p>
    <w:p w14:paraId="59075153" w14:textId="77777777" w:rsidR="00867BFB" w:rsidRPr="00886D09" w:rsidRDefault="00867BFB" w:rsidP="00867BFB">
      <w:pPr>
        <w:ind w:left="720"/>
        <w:rPr>
          <w:rFonts w:ascii="Arial" w:hAnsi="Arial" w:cs="Arial"/>
          <w:sz w:val="22"/>
          <w:szCs w:val="22"/>
        </w:rPr>
      </w:pPr>
      <w:r w:rsidRPr="00886D09">
        <w:rPr>
          <w:rFonts w:ascii="Arial" w:hAnsi="Arial" w:cs="Arial"/>
          <w:sz w:val="22"/>
          <w:szCs w:val="22"/>
        </w:rPr>
        <w:t>NOTE: You MUST have a current audit (no older than your 2021 fiscal year) to be eligible for accreditation, and must maintain yearly audits to retain your accreditation status. Please do not apply for accreditation if you do not meet this requirement.</w:t>
      </w:r>
    </w:p>
    <w:p w14:paraId="08C7BCFD"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C3D4EDB" w14:textId="77777777" w:rsidTr="00FA4023">
        <w:tc>
          <w:tcPr>
            <w:tcW w:w="3330" w:type="dxa"/>
          </w:tcPr>
          <w:p w14:paraId="71A9F59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03FD78F" w14:textId="77777777" w:rsidR="00867BFB" w:rsidRPr="00886D09" w:rsidRDefault="00867BFB" w:rsidP="00FA4023">
            <w:pPr>
              <w:rPr>
                <w:rFonts w:ascii="Arial" w:hAnsi="Arial" w:cs="Arial"/>
                <w:sz w:val="22"/>
                <w:szCs w:val="22"/>
              </w:rPr>
            </w:pPr>
            <w:r w:rsidRPr="00886D09">
              <w:rPr>
                <w:rFonts w:ascii="Arial" w:hAnsi="Arial" w:cs="Arial"/>
                <w:sz w:val="22"/>
                <w:szCs w:val="22"/>
              </w:rPr>
              <w:t>Current audit (no older than your 2021 fiscal year.), copies of current 990 and state tax filings, where relevant.</w:t>
            </w:r>
          </w:p>
        </w:tc>
      </w:tr>
      <w:tr w:rsidR="00867BFB" w:rsidRPr="00886D09" w14:paraId="3FC0A39C" w14:textId="77777777" w:rsidTr="00FA4023">
        <w:tc>
          <w:tcPr>
            <w:tcW w:w="3330" w:type="dxa"/>
          </w:tcPr>
          <w:p w14:paraId="6707137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15823890" w14:textId="77777777" w:rsidR="00867BFB" w:rsidRPr="00886D09" w:rsidRDefault="00867BFB" w:rsidP="00FA4023">
            <w:pPr>
              <w:rPr>
                <w:rFonts w:ascii="Arial" w:hAnsi="Arial" w:cs="Arial"/>
                <w:sz w:val="22"/>
                <w:szCs w:val="22"/>
              </w:rPr>
            </w:pPr>
          </w:p>
        </w:tc>
      </w:tr>
      <w:tr w:rsidR="00867BFB" w:rsidRPr="00886D09" w14:paraId="688B0AD9" w14:textId="77777777" w:rsidTr="00FA4023">
        <w:tc>
          <w:tcPr>
            <w:tcW w:w="3330" w:type="dxa"/>
          </w:tcPr>
          <w:p w14:paraId="5C51737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BC73CE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57824E2" w14:textId="77777777" w:rsidR="00867BFB" w:rsidRPr="00886D09" w:rsidRDefault="00867BFB" w:rsidP="00FA4023">
            <w:pPr>
              <w:rPr>
                <w:rFonts w:ascii="Arial" w:hAnsi="Arial" w:cs="Arial"/>
                <w:sz w:val="22"/>
                <w:szCs w:val="22"/>
              </w:rPr>
            </w:pPr>
          </w:p>
          <w:p w14:paraId="4D2BF06E" w14:textId="77777777" w:rsidR="00867BFB" w:rsidRPr="00886D09" w:rsidRDefault="00867BFB" w:rsidP="00FA4023">
            <w:pPr>
              <w:ind w:left="720" w:hanging="720"/>
              <w:rPr>
                <w:rFonts w:ascii="Arial" w:hAnsi="Arial" w:cs="Arial"/>
                <w:sz w:val="22"/>
                <w:szCs w:val="22"/>
              </w:rPr>
            </w:pPr>
          </w:p>
          <w:p w14:paraId="29B38F3E" w14:textId="77777777" w:rsidR="00867BFB" w:rsidRPr="00886D09" w:rsidRDefault="00867BFB" w:rsidP="00FA4023">
            <w:pPr>
              <w:rPr>
                <w:rFonts w:ascii="Arial" w:hAnsi="Arial" w:cs="Arial"/>
                <w:sz w:val="22"/>
                <w:szCs w:val="22"/>
              </w:rPr>
            </w:pPr>
          </w:p>
        </w:tc>
      </w:tr>
    </w:tbl>
    <w:p w14:paraId="392C120E" w14:textId="77777777" w:rsidR="00867BFB" w:rsidRPr="00886D09" w:rsidRDefault="00867BFB" w:rsidP="00867BFB">
      <w:pPr>
        <w:rPr>
          <w:rFonts w:ascii="Arial" w:hAnsi="Arial" w:cs="Arial"/>
          <w:sz w:val="22"/>
          <w:szCs w:val="22"/>
        </w:rPr>
      </w:pPr>
    </w:p>
    <w:p w14:paraId="6ABD7A26"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Non-Profit Corps will establish protocols for regular financial oversight including oversight of an independent annual financial audit.</w:t>
      </w:r>
    </w:p>
    <w:p w14:paraId="0204068F"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92B9D89" w14:textId="77777777" w:rsidTr="00FA4023">
        <w:tc>
          <w:tcPr>
            <w:tcW w:w="3330" w:type="dxa"/>
          </w:tcPr>
          <w:p w14:paraId="6F7C4E00"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EC93CBB" w14:textId="77777777" w:rsidR="00867BFB" w:rsidRPr="00886D09" w:rsidRDefault="00867BFB" w:rsidP="00FA4023">
            <w:pPr>
              <w:rPr>
                <w:rFonts w:ascii="Arial" w:hAnsi="Arial" w:cs="Arial"/>
                <w:sz w:val="22"/>
                <w:szCs w:val="22"/>
              </w:rPr>
            </w:pPr>
            <w:r w:rsidRPr="00886D09">
              <w:rPr>
                <w:rFonts w:ascii="Arial" w:hAnsi="Arial" w:cs="Arial"/>
                <w:sz w:val="22"/>
                <w:szCs w:val="22"/>
              </w:rPr>
              <w:t>Financial oversight policy, copy of current audit (no older than your 2020 fiscal year.)</w:t>
            </w:r>
          </w:p>
        </w:tc>
      </w:tr>
      <w:tr w:rsidR="00867BFB" w:rsidRPr="00886D09" w14:paraId="1BC8C005" w14:textId="77777777" w:rsidTr="00FA4023">
        <w:tc>
          <w:tcPr>
            <w:tcW w:w="3330" w:type="dxa"/>
          </w:tcPr>
          <w:p w14:paraId="7947752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567021C" w14:textId="77777777" w:rsidR="00867BFB" w:rsidRPr="00886D09" w:rsidRDefault="00867BFB" w:rsidP="00FA4023">
            <w:pPr>
              <w:rPr>
                <w:rFonts w:ascii="Arial" w:hAnsi="Arial" w:cs="Arial"/>
                <w:sz w:val="22"/>
                <w:szCs w:val="22"/>
              </w:rPr>
            </w:pPr>
          </w:p>
        </w:tc>
      </w:tr>
      <w:tr w:rsidR="00867BFB" w:rsidRPr="00886D09" w14:paraId="53B01262" w14:textId="77777777" w:rsidTr="00FA4023">
        <w:tc>
          <w:tcPr>
            <w:tcW w:w="3330" w:type="dxa"/>
          </w:tcPr>
          <w:p w14:paraId="7F7B3D1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5E424FA"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C6B6184" w14:textId="77777777" w:rsidR="00867BFB" w:rsidRPr="00886D09" w:rsidRDefault="00867BFB" w:rsidP="00FA4023">
            <w:pPr>
              <w:rPr>
                <w:rFonts w:ascii="Arial" w:hAnsi="Arial" w:cs="Arial"/>
                <w:sz w:val="22"/>
                <w:szCs w:val="22"/>
              </w:rPr>
            </w:pPr>
          </w:p>
          <w:p w14:paraId="0E88BE80" w14:textId="77777777" w:rsidR="00867BFB" w:rsidRPr="00886D09" w:rsidRDefault="00867BFB" w:rsidP="00FA4023">
            <w:pPr>
              <w:ind w:left="720" w:hanging="720"/>
              <w:rPr>
                <w:rFonts w:ascii="Arial" w:hAnsi="Arial" w:cs="Arial"/>
                <w:sz w:val="22"/>
                <w:szCs w:val="22"/>
              </w:rPr>
            </w:pPr>
          </w:p>
          <w:p w14:paraId="2F00FB29" w14:textId="77777777" w:rsidR="00867BFB" w:rsidRPr="00886D09" w:rsidRDefault="00867BFB" w:rsidP="00FA4023">
            <w:pPr>
              <w:rPr>
                <w:rFonts w:ascii="Arial" w:hAnsi="Arial" w:cs="Arial"/>
                <w:sz w:val="22"/>
                <w:szCs w:val="22"/>
              </w:rPr>
            </w:pPr>
          </w:p>
        </w:tc>
      </w:tr>
    </w:tbl>
    <w:p w14:paraId="24BE262D" w14:textId="77777777" w:rsidR="00867BFB" w:rsidRPr="00886D09" w:rsidRDefault="00867BFB" w:rsidP="00867BFB">
      <w:pPr>
        <w:rPr>
          <w:rFonts w:ascii="Arial" w:hAnsi="Arial" w:cs="Arial"/>
          <w:sz w:val="22"/>
          <w:szCs w:val="22"/>
        </w:rPr>
      </w:pPr>
    </w:p>
    <w:p w14:paraId="2DCB4765"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All Corps will have annual and realistic budgets based on likely income to ensure continuity of service to the community and contract completion.</w:t>
      </w:r>
    </w:p>
    <w:p w14:paraId="6A7EA643"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346473B" w14:textId="77777777" w:rsidTr="00FA4023">
        <w:tc>
          <w:tcPr>
            <w:tcW w:w="3330" w:type="dxa"/>
          </w:tcPr>
          <w:p w14:paraId="17BD3780"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106F733" w14:textId="77777777" w:rsidR="00867BFB" w:rsidRPr="00886D09" w:rsidRDefault="00867BFB" w:rsidP="00FA4023">
            <w:pPr>
              <w:rPr>
                <w:rFonts w:ascii="Arial" w:hAnsi="Arial" w:cs="Arial"/>
                <w:sz w:val="22"/>
                <w:szCs w:val="22"/>
              </w:rPr>
            </w:pPr>
            <w:r w:rsidRPr="00886D09">
              <w:rPr>
                <w:rFonts w:ascii="Arial" w:hAnsi="Arial" w:cs="Arial"/>
                <w:sz w:val="22"/>
                <w:szCs w:val="22"/>
              </w:rPr>
              <w:t>Copy of budget, board minutes on budget discussions.</w:t>
            </w:r>
          </w:p>
        </w:tc>
      </w:tr>
      <w:tr w:rsidR="00867BFB" w:rsidRPr="00886D09" w14:paraId="25FDBFF3" w14:textId="77777777" w:rsidTr="00FA4023">
        <w:tc>
          <w:tcPr>
            <w:tcW w:w="3330" w:type="dxa"/>
          </w:tcPr>
          <w:p w14:paraId="0A2764E6"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4568374" w14:textId="77777777" w:rsidR="00867BFB" w:rsidRPr="00886D09" w:rsidRDefault="00867BFB" w:rsidP="00FA4023">
            <w:pPr>
              <w:rPr>
                <w:rFonts w:ascii="Arial" w:hAnsi="Arial" w:cs="Arial"/>
                <w:sz w:val="22"/>
                <w:szCs w:val="22"/>
              </w:rPr>
            </w:pPr>
          </w:p>
        </w:tc>
      </w:tr>
      <w:tr w:rsidR="00867BFB" w:rsidRPr="00886D09" w14:paraId="7B65BF4E" w14:textId="77777777" w:rsidTr="00FA4023">
        <w:tc>
          <w:tcPr>
            <w:tcW w:w="3330" w:type="dxa"/>
          </w:tcPr>
          <w:p w14:paraId="12B999B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54A72B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41FDF00" w14:textId="77777777" w:rsidR="00867BFB" w:rsidRPr="00886D09" w:rsidRDefault="00867BFB" w:rsidP="00FA4023">
            <w:pPr>
              <w:ind w:left="720" w:hanging="720"/>
              <w:rPr>
                <w:rFonts w:ascii="Arial" w:hAnsi="Arial" w:cs="Arial"/>
                <w:sz w:val="22"/>
                <w:szCs w:val="22"/>
              </w:rPr>
            </w:pPr>
          </w:p>
          <w:p w14:paraId="15BADB0B" w14:textId="77777777" w:rsidR="00867BFB" w:rsidRPr="00886D09" w:rsidRDefault="00867BFB" w:rsidP="00FA4023">
            <w:pPr>
              <w:rPr>
                <w:rFonts w:ascii="Arial" w:hAnsi="Arial" w:cs="Arial"/>
                <w:sz w:val="22"/>
                <w:szCs w:val="22"/>
              </w:rPr>
            </w:pPr>
          </w:p>
          <w:p w14:paraId="3C71F8E2" w14:textId="77777777" w:rsidR="00867BFB" w:rsidRPr="00886D09" w:rsidRDefault="00867BFB" w:rsidP="00FA4023">
            <w:pPr>
              <w:rPr>
                <w:rFonts w:ascii="Arial" w:hAnsi="Arial" w:cs="Arial"/>
                <w:sz w:val="22"/>
                <w:szCs w:val="22"/>
              </w:rPr>
            </w:pPr>
          </w:p>
        </w:tc>
      </w:tr>
    </w:tbl>
    <w:p w14:paraId="0968FEF0" w14:textId="77777777" w:rsidR="00867BFB" w:rsidRPr="00886D09" w:rsidRDefault="00867BFB" w:rsidP="00867BFB">
      <w:pPr>
        <w:rPr>
          <w:rFonts w:ascii="Arial" w:hAnsi="Arial" w:cs="Arial"/>
          <w:sz w:val="22"/>
          <w:szCs w:val="22"/>
        </w:rPr>
      </w:pPr>
    </w:p>
    <w:p w14:paraId="1C08EA5F"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provides regular financial reporting to their governing boards.</w:t>
      </w:r>
    </w:p>
    <w:p w14:paraId="1D14064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9EE847E" w14:textId="77777777" w:rsidTr="00FA4023">
        <w:tc>
          <w:tcPr>
            <w:tcW w:w="3330" w:type="dxa"/>
          </w:tcPr>
          <w:p w14:paraId="2442458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D726DE4" w14:textId="77777777" w:rsidR="00867BFB" w:rsidRPr="00886D09" w:rsidRDefault="00867BFB" w:rsidP="00FA4023">
            <w:pPr>
              <w:rPr>
                <w:rFonts w:ascii="Arial" w:hAnsi="Arial" w:cs="Arial"/>
                <w:sz w:val="22"/>
                <w:szCs w:val="22"/>
              </w:rPr>
            </w:pPr>
            <w:r w:rsidRPr="00886D09">
              <w:rPr>
                <w:rFonts w:ascii="Arial" w:hAnsi="Arial" w:cs="Arial"/>
                <w:sz w:val="22"/>
                <w:szCs w:val="22"/>
              </w:rPr>
              <w:t>Copies of financial reports provided to the Board, board minutes indicating financial reports are discussed.</w:t>
            </w:r>
          </w:p>
        </w:tc>
      </w:tr>
      <w:tr w:rsidR="00867BFB" w:rsidRPr="00886D09" w14:paraId="56CBA3CF" w14:textId="77777777" w:rsidTr="00FA4023">
        <w:tc>
          <w:tcPr>
            <w:tcW w:w="3330" w:type="dxa"/>
          </w:tcPr>
          <w:p w14:paraId="5E5DA63F"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List names of documents you’ve attached to support this standard:</w:t>
            </w:r>
          </w:p>
        </w:tc>
        <w:tc>
          <w:tcPr>
            <w:tcW w:w="6228" w:type="dxa"/>
          </w:tcPr>
          <w:p w14:paraId="49BF9BDF" w14:textId="77777777" w:rsidR="00867BFB" w:rsidRPr="00886D09" w:rsidRDefault="00867BFB" w:rsidP="00FA4023">
            <w:pPr>
              <w:rPr>
                <w:rFonts w:ascii="Arial" w:hAnsi="Arial" w:cs="Arial"/>
                <w:sz w:val="22"/>
                <w:szCs w:val="22"/>
              </w:rPr>
            </w:pPr>
          </w:p>
        </w:tc>
      </w:tr>
      <w:tr w:rsidR="00867BFB" w:rsidRPr="00886D09" w14:paraId="7E5B796E" w14:textId="77777777" w:rsidTr="00FA4023">
        <w:tc>
          <w:tcPr>
            <w:tcW w:w="3330" w:type="dxa"/>
          </w:tcPr>
          <w:p w14:paraId="5D58285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A0FAFC0"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6D62A0C" w14:textId="77777777" w:rsidR="00867BFB" w:rsidRPr="00886D09" w:rsidRDefault="00867BFB" w:rsidP="00FA4023">
            <w:pPr>
              <w:ind w:left="720" w:hanging="720"/>
              <w:rPr>
                <w:rFonts w:ascii="Arial" w:hAnsi="Arial" w:cs="Arial"/>
                <w:sz w:val="22"/>
                <w:szCs w:val="22"/>
              </w:rPr>
            </w:pPr>
          </w:p>
          <w:p w14:paraId="4117EB45" w14:textId="77777777" w:rsidR="00867BFB" w:rsidRPr="00886D09" w:rsidRDefault="00867BFB" w:rsidP="00FA4023">
            <w:pPr>
              <w:rPr>
                <w:rFonts w:ascii="Arial" w:hAnsi="Arial" w:cs="Arial"/>
                <w:sz w:val="22"/>
                <w:szCs w:val="22"/>
              </w:rPr>
            </w:pPr>
          </w:p>
          <w:p w14:paraId="4DA998E5" w14:textId="77777777" w:rsidR="00867BFB" w:rsidRPr="00886D09" w:rsidRDefault="00867BFB" w:rsidP="00FA4023">
            <w:pPr>
              <w:rPr>
                <w:rFonts w:ascii="Arial" w:hAnsi="Arial" w:cs="Arial"/>
                <w:sz w:val="22"/>
                <w:szCs w:val="22"/>
              </w:rPr>
            </w:pPr>
          </w:p>
        </w:tc>
      </w:tr>
    </w:tbl>
    <w:p w14:paraId="164E74EA" w14:textId="77777777" w:rsidR="00867BFB" w:rsidRPr="00886D09" w:rsidRDefault="00867BFB" w:rsidP="00867BFB">
      <w:pPr>
        <w:rPr>
          <w:rFonts w:ascii="Arial" w:hAnsi="Arial" w:cs="Arial"/>
          <w:sz w:val="22"/>
          <w:szCs w:val="22"/>
        </w:rPr>
      </w:pPr>
    </w:p>
    <w:p w14:paraId="5AE7E389"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will demonstrate its financial health by providing evidence of completed sponsor contracts, contract renewals, lines of credit, clean audits, working capital balances and prudent cash reserves. Corps should have the financial resources sufficient to meet their financial obligations to honor the commitments to participants and project partners on the ground.</w:t>
      </w:r>
    </w:p>
    <w:p w14:paraId="0D10F742"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E3B7994" w14:textId="77777777" w:rsidTr="00FA4023">
        <w:tc>
          <w:tcPr>
            <w:tcW w:w="3330" w:type="dxa"/>
          </w:tcPr>
          <w:p w14:paraId="5EEA557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EDCF8A3" w14:textId="77777777" w:rsidR="00867BFB" w:rsidRPr="00886D09" w:rsidRDefault="00867BFB" w:rsidP="00FA4023">
            <w:pPr>
              <w:rPr>
                <w:rFonts w:ascii="Arial" w:hAnsi="Arial" w:cs="Arial"/>
                <w:sz w:val="22"/>
                <w:szCs w:val="22"/>
              </w:rPr>
            </w:pPr>
            <w:r w:rsidRPr="00886D09">
              <w:rPr>
                <w:rFonts w:ascii="Arial" w:hAnsi="Arial" w:cs="Arial"/>
                <w:sz w:val="22"/>
                <w:szCs w:val="22"/>
              </w:rPr>
              <w:t>List of sponsor contracts, grants, and other funding. Financial report indicating operating reserves. P&amp;L statement.</w:t>
            </w:r>
          </w:p>
        </w:tc>
      </w:tr>
      <w:tr w:rsidR="00867BFB" w:rsidRPr="00886D09" w14:paraId="1FA9EEA8" w14:textId="77777777" w:rsidTr="00FA4023">
        <w:tc>
          <w:tcPr>
            <w:tcW w:w="3330" w:type="dxa"/>
          </w:tcPr>
          <w:p w14:paraId="2AB3FFF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566FF229" w14:textId="77777777" w:rsidR="00867BFB" w:rsidRPr="00886D09" w:rsidRDefault="00867BFB" w:rsidP="00FA4023">
            <w:pPr>
              <w:rPr>
                <w:rFonts w:ascii="Arial" w:hAnsi="Arial" w:cs="Arial"/>
                <w:sz w:val="22"/>
                <w:szCs w:val="22"/>
              </w:rPr>
            </w:pPr>
          </w:p>
        </w:tc>
      </w:tr>
      <w:tr w:rsidR="00867BFB" w:rsidRPr="00886D09" w14:paraId="73DD38D8" w14:textId="77777777" w:rsidTr="00FA4023">
        <w:tc>
          <w:tcPr>
            <w:tcW w:w="3330" w:type="dxa"/>
          </w:tcPr>
          <w:p w14:paraId="55355BC0"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B0DC1D8"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9D2674A" w14:textId="77777777" w:rsidR="00867BFB" w:rsidRPr="00886D09" w:rsidRDefault="00867BFB" w:rsidP="00FA4023">
            <w:pPr>
              <w:rPr>
                <w:rFonts w:ascii="Arial" w:hAnsi="Arial" w:cs="Arial"/>
                <w:sz w:val="22"/>
                <w:szCs w:val="22"/>
              </w:rPr>
            </w:pPr>
          </w:p>
          <w:p w14:paraId="77D16A68" w14:textId="77777777" w:rsidR="00867BFB" w:rsidRPr="00886D09" w:rsidRDefault="00867BFB" w:rsidP="00FA4023">
            <w:pPr>
              <w:ind w:left="720" w:hanging="720"/>
              <w:rPr>
                <w:rFonts w:ascii="Arial" w:hAnsi="Arial" w:cs="Arial"/>
                <w:sz w:val="22"/>
                <w:szCs w:val="22"/>
              </w:rPr>
            </w:pPr>
          </w:p>
          <w:p w14:paraId="37EC0088" w14:textId="77777777" w:rsidR="00867BFB" w:rsidRPr="00886D09" w:rsidRDefault="00867BFB" w:rsidP="00FA4023">
            <w:pPr>
              <w:rPr>
                <w:rFonts w:ascii="Arial" w:hAnsi="Arial" w:cs="Arial"/>
                <w:sz w:val="22"/>
                <w:szCs w:val="22"/>
              </w:rPr>
            </w:pPr>
          </w:p>
        </w:tc>
      </w:tr>
    </w:tbl>
    <w:p w14:paraId="08DAB5B3" w14:textId="77777777" w:rsidR="00867BFB" w:rsidRPr="00886D09" w:rsidRDefault="00867BFB" w:rsidP="00867BFB">
      <w:pPr>
        <w:rPr>
          <w:rFonts w:ascii="Arial" w:hAnsi="Arial" w:cs="Arial"/>
          <w:sz w:val="22"/>
          <w:szCs w:val="22"/>
        </w:rPr>
      </w:pPr>
    </w:p>
    <w:p w14:paraId="497957FD" w14:textId="77777777" w:rsidR="00867BFB" w:rsidRPr="00886D09" w:rsidRDefault="00867BFB" w:rsidP="00867BFB">
      <w:pPr>
        <w:pStyle w:val="ListParagraph"/>
        <w:numPr>
          <w:ilvl w:val="0"/>
          <w:numId w:val="3"/>
        </w:numPr>
        <w:rPr>
          <w:rFonts w:ascii="Arial" w:hAnsi="Arial" w:cs="Arial"/>
          <w:b/>
          <w:sz w:val="22"/>
          <w:szCs w:val="22"/>
        </w:rPr>
      </w:pPr>
      <w:r w:rsidRPr="00886D09">
        <w:rPr>
          <w:rFonts w:ascii="Arial" w:hAnsi="Arial" w:cs="Arial"/>
          <w:b/>
          <w:sz w:val="22"/>
          <w:szCs w:val="22"/>
        </w:rPr>
        <w:t xml:space="preserve">Organizational Risk Management. </w:t>
      </w:r>
      <w:r w:rsidRPr="00886D09">
        <w:rPr>
          <w:rFonts w:ascii="Arial" w:hAnsi="Arial" w:cs="Arial"/>
          <w:sz w:val="22"/>
          <w:szCs w:val="22"/>
        </w:rPr>
        <w:t xml:space="preserve">These standards ensure that an accredited Corps is </w:t>
      </w:r>
      <w:proofErr w:type="gramStart"/>
      <w:r w:rsidRPr="00886D09">
        <w:rPr>
          <w:rFonts w:ascii="Arial" w:hAnsi="Arial" w:cs="Arial"/>
          <w:sz w:val="22"/>
          <w:szCs w:val="22"/>
        </w:rPr>
        <w:t>proactive</w:t>
      </w:r>
      <w:proofErr w:type="gramEnd"/>
      <w:r w:rsidRPr="00886D09">
        <w:rPr>
          <w:rFonts w:ascii="Arial" w:hAnsi="Arial" w:cs="Arial"/>
          <w:sz w:val="22"/>
          <w:szCs w:val="22"/>
        </w:rPr>
        <w:t xml:space="preserve"> and thorough in their efforts to mitigate and manage the inherent risks to their Corpsmembers and staff as well as maintain efficient, effective crisis management response systems.</w:t>
      </w:r>
    </w:p>
    <w:p w14:paraId="4F315515" w14:textId="77777777" w:rsidR="00867BFB" w:rsidRPr="00886D09" w:rsidRDefault="00867BFB" w:rsidP="00867BFB">
      <w:pPr>
        <w:rPr>
          <w:rFonts w:ascii="Arial" w:hAnsi="Arial" w:cs="Arial"/>
          <w:b/>
          <w:sz w:val="22"/>
          <w:szCs w:val="22"/>
        </w:rPr>
      </w:pPr>
    </w:p>
    <w:p w14:paraId="3299EE1B"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 xml:space="preserve">Staff members are appropriately trained to meet the organizational risk management needs within their level of responsibility. </w:t>
      </w:r>
    </w:p>
    <w:p w14:paraId="565055B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A9DF5D4" w14:textId="77777777" w:rsidTr="00FA4023">
        <w:tc>
          <w:tcPr>
            <w:tcW w:w="3330" w:type="dxa"/>
          </w:tcPr>
          <w:p w14:paraId="62F5AB31"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5B562D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of training provided to staff, training sign-in sheets. Note that this standard looks at organizational risk management issues, like employment, supervision, hiring, firing, fiscal controls, separation of duties, real estate, investments, </w:t>
            </w:r>
            <w:proofErr w:type="gramStart"/>
            <w:r w:rsidRPr="00886D09">
              <w:rPr>
                <w:rFonts w:ascii="Arial" w:hAnsi="Arial" w:cs="Arial"/>
                <w:sz w:val="22"/>
                <w:szCs w:val="22"/>
              </w:rPr>
              <w:t>etc.</w:t>
            </w:r>
            <w:proofErr w:type="gramEnd"/>
            <w:r w:rsidRPr="00886D09">
              <w:rPr>
                <w:rFonts w:ascii="Arial" w:hAnsi="Arial" w:cs="Arial"/>
                <w:sz w:val="22"/>
                <w:szCs w:val="22"/>
              </w:rPr>
              <w:t xml:space="preserve"> Risk Management and Safety issues </w:t>
            </w:r>
            <w:proofErr w:type="gramStart"/>
            <w:r w:rsidRPr="00886D09">
              <w:rPr>
                <w:rFonts w:ascii="Arial" w:hAnsi="Arial" w:cs="Arial"/>
                <w:sz w:val="22"/>
                <w:szCs w:val="22"/>
              </w:rPr>
              <w:t>are covered</w:t>
            </w:r>
            <w:proofErr w:type="gramEnd"/>
            <w:r w:rsidRPr="00886D09">
              <w:rPr>
                <w:rFonts w:ascii="Arial" w:hAnsi="Arial" w:cs="Arial"/>
                <w:sz w:val="22"/>
                <w:szCs w:val="22"/>
              </w:rPr>
              <w:t xml:space="preserve"> on section 14.0.</w:t>
            </w:r>
          </w:p>
        </w:tc>
      </w:tr>
      <w:tr w:rsidR="00867BFB" w:rsidRPr="00886D09" w14:paraId="4DF98F41" w14:textId="77777777" w:rsidTr="00FA4023">
        <w:tc>
          <w:tcPr>
            <w:tcW w:w="3330" w:type="dxa"/>
          </w:tcPr>
          <w:p w14:paraId="38EC751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2541013" w14:textId="77777777" w:rsidR="00867BFB" w:rsidRPr="00886D09" w:rsidRDefault="00867BFB" w:rsidP="00FA4023">
            <w:pPr>
              <w:rPr>
                <w:rFonts w:ascii="Arial" w:hAnsi="Arial" w:cs="Arial"/>
                <w:sz w:val="22"/>
                <w:szCs w:val="22"/>
              </w:rPr>
            </w:pPr>
          </w:p>
        </w:tc>
      </w:tr>
      <w:tr w:rsidR="00867BFB" w:rsidRPr="00886D09" w14:paraId="10F0F07D" w14:textId="77777777" w:rsidTr="00FA4023">
        <w:tc>
          <w:tcPr>
            <w:tcW w:w="3330" w:type="dxa"/>
          </w:tcPr>
          <w:p w14:paraId="79F98F18"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5F38DCB"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B938B2D" w14:textId="77777777" w:rsidR="00867BFB" w:rsidRPr="00886D09" w:rsidRDefault="00867BFB" w:rsidP="00FA4023">
            <w:pPr>
              <w:ind w:left="720" w:hanging="720"/>
              <w:rPr>
                <w:rFonts w:ascii="Arial" w:hAnsi="Arial" w:cs="Arial"/>
                <w:sz w:val="22"/>
                <w:szCs w:val="22"/>
              </w:rPr>
            </w:pPr>
          </w:p>
          <w:p w14:paraId="064EFC84" w14:textId="77777777" w:rsidR="00867BFB" w:rsidRPr="00886D09" w:rsidRDefault="00867BFB" w:rsidP="00FA4023">
            <w:pPr>
              <w:rPr>
                <w:rFonts w:ascii="Arial" w:hAnsi="Arial" w:cs="Arial"/>
                <w:sz w:val="22"/>
                <w:szCs w:val="22"/>
              </w:rPr>
            </w:pPr>
          </w:p>
          <w:p w14:paraId="1F3A0C27" w14:textId="77777777" w:rsidR="00867BFB" w:rsidRPr="00886D09" w:rsidRDefault="00867BFB" w:rsidP="00FA4023">
            <w:pPr>
              <w:rPr>
                <w:rFonts w:ascii="Arial" w:hAnsi="Arial" w:cs="Arial"/>
                <w:sz w:val="22"/>
                <w:szCs w:val="22"/>
              </w:rPr>
            </w:pPr>
          </w:p>
        </w:tc>
      </w:tr>
    </w:tbl>
    <w:p w14:paraId="0646A75B" w14:textId="77777777" w:rsidR="00867BFB" w:rsidRPr="00886D09" w:rsidRDefault="00867BFB" w:rsidP="00867BFB">
      <w:pPr>
        <w:rPr>
          <w:rFonts w:ascii="Arial" w:hAnsi="Arial" w:cs="Arial"/>
          <w:sz w:val="22"/>
          <w:szCs w:val="22"/>
        </w:rPr>
      </w:pPr>
    </w:p>
    <w:p w14:paraId="5F8F0D85"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Corps operations embrace reporting transparency for public records (e.g., records that are public are indeed public).</w:t>
      </w:r>
    </w:p>
    <w:p w14:paraId="0E06A1C1"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FD94996" w14:textId="77777777" w:rsidTr="00FA4023">
        <w:tc>
          <w:tcPr>
            <w:tcW w:w="3330" w:type="dxa"/>
          </w:tcPr>
          <w:p w14:paraId="2F7814F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CC86BB8"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Evidence that Corps provides appropriate records to the public. (Link to web site if information </w:t>
            </w:r>
            <w:proofErr w:type="gramStart"/>
            <w:r w:rsidRPr="00886D09">
              <w:rPr>
                <w:rFonts w:ascii="Arial" w:hAnsi="Arial" w:cs="Arial"/>
                <w:sz w:val="22"/>
                <w:szCs w:val="22"/>
              </w:rPr>
              <w:t>is provided</w:t>
            </w:r>
            <w:proofErr w:type="gramEnd"/>
            <w:r w:rsidRPr="00886D09">
              <w:rPr>
                <w:rFonts w:ascii="Arial" w:hAnsi="Arial" w:cs="Arial"/>
                <w:sz w:val="22"/>
                <w:szCs w:val="22"/>
              </w:rPr>
              <w:t xml:space="preserve"> on your web page.) Specifically describe how you make public records available. Are they posted on your website? Available at your office? How do people know how to access them?</w:t>
            </w:r>
          </w:p>
        </w:tc>
      </w:tr>
      <w:tr w:rsidR="00867BFB" w:rsidRPr="00886D09" w14:paraId="7170A86A" w14:textId="77777777" w:rsidTr="00FA4023">
        <w:tc>
          <w:tcPr>
            <w:tcW w:w="3330" w:type="dxa"/>
          </w:tcPr>
          <w:p w14:paraId="6DE8CDDD"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172E9757" w14:textId="77777777" w:rsidR="00867BFB" w:rsidRPr="00886D09" w:rsidRDefault="00867BFB" w:rsidP="00FA4023">
            <w:pPr>
              <w:rPr>
                <w:rFonts w:ascii="Arial" w:hAnsi="Arial" w:cs="Arial"/>
                <w:sz w:val="22"/>
                <w:szCs w:val="22"/>
              </w:rPr>
            </w:pPr>
          </w:p>
        </w:tc>
      </w:tr>
      <w:tr w:rsidR="00867BFB" w:rsidRPr="00886D09" w14:paraId="49F793F8" w14:textId="77777777" w:rsidTr="00FA4023">
        <w:tc>
          <w:tcPr>
            <w:tcW w:w="3330" w:type="dxa"/>
          </w:tcPr>
          <w:p w14:paraId="09F9D31D"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024A28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87BE837" w14:textId="77777777" w:rsidR="00867BFB" w:rsidRPr="00886D09" w:rsidRDefault="00867BFB" w:rsidP="00FA4023">
            <w:pPr>
              <w:rPr>
                <w:rFonts w:ascii="Arial" w:hAnsi="Arial" w:cs="Arial"/>
                <w:sz w:val="22"/>
                <w:szCs w:val="22"/>
              </w:rPr>
            </w:pPr>
          </w:p>
          <w:p w14:paraId="34885149" w14:textId="77777777" w:rsidR="00867BFB" w:rsidRPr="00886D09" w:rsidRDefault="00867BFB" w:rsidP="00FA4023">
            <w:pPr>
              <w:ind w:left="720" w:hanging="720"/>
              <w:rPr>
                <w:rFonts w:ascii="Arial" w:hAnsi="Arial" w:cs="Arial"/>
                <w:sz w:val="22"/>
                <w:szCs w:val="22"/>
              </w:rPr>
            </w:pPr>
          </w:p>
          <w:p w14:paraId="6CA3260C" w14:textId="77777777" w:rsidR="00867BFB" w:rsidRPr="00886D09" w:rsidRDefault="00867BFB" w:rsidP="00FA4023">
            <w:pPr>
              <w:rPr>
                <w:rFonts w:ascii="Arial" w:hAnsi="Arial" w:cs="Arial"/>
                <w:sz w:val="22"/>
                <w:szCs w:val="22"/>
              </w:rPr>
            </w:pPr>
          </w:p>
        </w:tc>
      </w:tr>
    </w:tbl>
    <w:p w14:paraId="39F46371" w14:textId="77777777" w:rsidR="00867BFB" w:rsidRPr="00886D09" w:rsidRDefault="00867BFB" w:rsidP="00867BFB">
      <w:pPr>
        <w:rPr>
          <w:rFonts w:ascii="Arial" w:hAnsi="Arial" w:cs="Arial"/>
          <w:sz w:val="22"/>
          <w:szCs w:val="22"/>
        </w:rPr>
      </w:pPr>
    </w:p>
    <w:p w14:paraId="6F97B16D"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 xml:space="preserve">Human Resource administration ensures that Corps has appropriate administrative systems and management capacity to meet the needs of Corpsmembers and staff. Corps has dedicated HR staff or trained managers and supervisors in HR procedures. </w:t>
      </w:r>
    </w:p>
    <w:p w14:paraId="297E9876"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6F0BF84" w14:textId="77777777" w:rsidTr="00FA4023">
        <w:tc>
          <w:tcPr>
            <w:tcW w:w="3330" w:type="dxa"/>
          </w:tcPr>
          <w:p w14:paraId="78ABB610"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E7483C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HR/administrative manual and/or policies, resumes or biographical sketches of key HR staff. If you </w:t>
            </w:r>
            <w:proofErr w:type="gramStart"/>
            <w:r w:rsidRPr="00886D09">
              <w:rPr>
                <w:rFonts w:ascii="Arial" w:hAnsi="Arial" w:cs="Arial"/>
                <w:sz w:val="22"/>
                <w:szCs w:val="22"/>
              </w:rPr>
              <w:t>don’t</w:t>
            </w:r>
            <w:proofErr w:type="gramEnd"/>
            <w:r w:rsidRPr="00886D09">
              <w:rPr>
                <w:rFonts w:ascii="Arial" w:hAnsi="Arial" w:cs="Arial"/>
                <w:sz w:val="22"/>
                <w:szCs w:val="22"/>
              </w:rPr>
              <w:t xml:space="preserve"> have a dedicated HR staff, describe how you keep abreast of current local, state, and national employment law.</w:t>
            </w:r>
          </w:p>
        </w:tc>
      </w:tr>
      <w:tr w:rsidR="00867BFB" w:rsidRPr="00886D09" w14:paraId="6B7595BF" w14:textId="77777777" w:rsidTr="00FA4023">
        <w:tc>
          <w:tcPr>
            <w:tcW w:w="3330" w:type="dxa"/>
          </w:tcPr>
          <w:p w14:paraId="5CEFEA6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B00DEF0" w14:textId="77777777" w:rsidR="00867BFB" w:rsidRPr="00886D09" w:rsidRDefault="00867BFB" w:rsidP="00FA4023">
            <w:pPr>
              <w:rPr>
                <w:rFonts w:ascii="Arial" w:hAnsi="Arial" w:cs="Arial"/>
                <w:sz w:val="22"/>
                <w:szCs w:val="22"/>
              </w:rPr>
            </w:pPr>
          </w:p>
        </w:tc>
      </w:tr>
      <w:tr w:rsidR="00867BFB" w:rsidRPr="00886D09" w14:paraId="73E73187" w14:textId="77777777" w:rsidTr="00FA4023">
        <w:tc>
          <w:tcPr>
            <w:tcW w:w="3330" w:type="dxa"/>
          </w:tcPr>
          <w:p w14:paraId="18FEA44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BF0A37C"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9BCC3A2" w14:textId="77777777" w:rsidR="00867BFB" w:rsidRPr="00886D09" w:rsidRDefault="00867BFB" w:rsidP="00FA4023">
            <w:pPr>
              <w:ind w:left="720" w:hanging="720"/>
              <w:rPr>
                <w:rFonts w:ascii="Arial" w:hAnsi="Arial" w:cs="Arial"/>
                <w:sz w:val="22"/>
                <w:szCs w:val="22"/>
              </w:rPr>
            </w:pPr>
          </w:p>
          <w:p w14:paraId="39A9F3CC" w14:textId="77777777" w:rsidR="00867BFB" w:rsidRPr="00886D09" w:rsidRDefault="00867BFB" w:rsidP="00FA4023">
            <w:pPr>
              <w:rPr>
                <w:rFonts w:ascii="Arial" w:hAnsi="Arial" w:cs="Arial"/>
                <w:sz w:val="22"/>
                <w:szCs w:val="22"/>
              </w:rPr>
            </w:pPr>
          </w:p>
          <w:p w14:paraId="47FA99B3" w14:textId="77777777" w:rsidR="00867BFB" w:rsidRPr="00886D09" w:rsidRDefault="00867BFB" w:rsidP="00FA4023">
            <w:pPr>
              <w:rPr>
                <w:rFonts w:ascii="Arial" w:hAnsi="Arial" w:cs="Arial"/>
                <w:sz w:val="22"/>
                <w:szCs w:val="22"/>
              </w:rPr>
            </w:pPr>
          </w:p>
        </w:tc>
      </w:tr>
    </w:tbl>
    <w:p w14:paraId="07640F84" w14:textId="77777777" w:rsidR="00867BFB" w:rsidRPr="00886D09" w:rsidRDefault="00867BFB" w:rsidP="00867BFB">
      <w:pPr>
        <w:rPr>
          <w:rFonts w:ascii="Arial" w:hAnsi="Arial" w:cs="Arial"/>
          <w:sz w:val="22"/>
          <w:szCs w:val="22"/>
        </w:rPr>
      </w:pPr>
    </w:p>
    <w:p w14:paraId="24B3FE04"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 xml:space="preserve">Corps has payroll systems in place and is able to manage stipends and/or living allowances and/or wages within current law. </w:t>
      </w:r>
    </w:p>
    <w:p w14:paraId="2824A8B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33973541" w14:textId="77777777" w:rsidTr="00FA4023">
        <w:tc>
          <w:tcPr>
            <w:tcW w:w="3330" w:type="dxa"/>
          </w:tcPr>
          <w:p w14:paraId="216A0080"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AA1FDEC" w14:textId="77777777" w:rsidR="00867BFB" w:rsidRPr="00886D09" w:rsidRDefault="00867BFB" w:rsidP="00FA4023">
            <w:pPr>
              <w:rPr>
                <w:rFonts w:ascii="Arial" w:hAnsi="Arial" w:cs="Arial"/>
                <w:sz w:val="22"/>
                <w:szCs w:val="22"/>
              </w:rPr>
            </w:pPr>
            <w:r w:rsidRPr="00886D09">
              <w:rPr>
                <w:rFonts w:ascii="Arial" w:hAnsi="Arial" w:cs="Arial"/>
                <w:sz w:val="22"/>
                <w:szCs w:val="22"/>
              </w:rPr>
              <w:t>Discuss this issue in the narrative box below; visitors will view payroll systems onsite.</w:t>
            </w:r>
          </w:p>
        </w:tc>
      </w:tr>
      <w:tr w:rsidR="00867BFB" w:rsidRPr="00886D09" w14:paraId="23499854" w14:textId="77777777" w:rsidTr="00FA4023">
        <w:tc>
          <w:tcPr>
            <w:tcW w:w="3330" w:type="dxa"/>
          </w:tcPr>
          <w:p w14:paraId="4AE2D57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B23B0FB" w14:textId="77777777" w:rsidR="00867BFB" w:rsidRPr="00886D09" w:rsidRDefault="00867BFB" w:rsidP="00FA4023">
            <w:pPr>
              <w:rPr>
                <w:rFonts w:ascii="Arial" w:hAnsi="Arial" w:cs="Arial"/>
                <w:sz w:val="22"/>
                <w:szCs w:val="22"/>
              </w:rPr>
            </w:pPr>
          </w:p>
        </w:tc>
      </w:tr>
      <w:tr w:rsidR="00867BFB" w:rsidRPr="00886D09" w14:paraId="3392E030" w14:textId="77777777" w:rsidTr="00FA4023">
        <w:tc>
          <w:tcPr>
            <w:tcW w:w="3330" w:type="dxa"/>
          </w:tcPr>
          <w:p w14:paraId="59658DD4"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7FEEA8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9777E06" w14:textId="77777777" w:rsidR="00867BFB" w:rsidRPr="00886D09" w:rsidRDefault="00867BFB" w:rsidP="00FA4023">
            <w:pPr>
              <w:ind w:left="720" w:hanging="720"/>
              <w:rPr>
                <w:rFonts w:ascii="Arial" w:hAnsi="Arial" w:cs="Arial"/>
                <w:sz w:val="22"/>
                <w:szCs w:val="22"/>
              </w:rPr>
            </w:pPr>
          </w:p>
          <w:p w14:paraId="782AB598" w14:textId="77777777" w:rsidR="00867BFB" w:rsidRPr="00886D09" w:rsidRDefault="00867BFB" w:rsidP="00FA4023">
            <w:pPr>
              <w:rPr>
                <w:rFonts w:ascii="Arial" w:hAnsi="Arial" w:cs="Arial"/>
                <w:sz w:val="22"/>
                <w:szCs w:val="22"/>
              </w:rPr>
            </w:pPr>
          </w:p>
          <w:p w14:paraId="19858D85" w14:textId="77777777" w:rsidR="00867BFB" w:rsidRPr="00886D09" w:rsidRDefault="00867BFB" w:rsidP="00FA4023">
            <w:pPr>
              <w:rPr>
                <w:rFonts w:ascii="Arial" w:hAnsi="Arial" w:cs="Arial"/>
                <w:sz w:val="22"/>
                <w:szCs w:val="22"/>
              </w:rPr>
            </w:pPr>
          </w:p>
        </w:tc>
      </w:tr>
    </w:tbl>
    <w:p w14:paraId="24AF661C" w14:textId="77777777" w:rsidR="00867BFB" w:rsidRPr="00886D09" w:rsidRDefault="00867BFB" w:rsidP="00867BFB">
      <w:pPr>
        <w:rPr>
          <w:rFonts w:ascii="Arial" w:hAnsi="Arial" w:cs="Arial"/>
          <w:sz w:val="22"/>
          <w:szCs w:val="22"/>
        </w:rPr>
      </w:pPr>
    </w:p>
    <w:p w14:paraId="77ECFD63"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 xml:space="preserve">Corps maintains accurate files and records (e.g., personnel files for staff and Corpsmembers, financial records, contract/agreement management, comprehensive insurance </w:t>
      </w:r>
      <w:proofErr w:type="gramStart"/>
      <w:r w:rsidRPr="00886D09">
        <w:rPr>
          <w:rFonts w:ascii="Arial" w:hAnsi="Arial" w:cs="Arial"/>
          <w:sz w:val="22"/>
          <w:szCs w:val="22"/>
        </w:rPr>
        <w:t>coverage’s</w:t>
      </w:r>
      <w:proofErr w:type="gramEnd"/>
      <w:r w:rsidRPr="00886D09">
        <w:rPr>
          <w:rFonts w:ascii="Arial" w:hAnsi="Arial" w:cs="Arial"/>
          <w:sz w:val="22"/>
          <w:szCs w:val="22"/>
        </w:rPr>
        <w:t xml:space="preserve"> including Directors and Officers insurance, etc.).</w:t>
      </w:r>
    </w:p>
    <w:p w14:paraId="59C1A82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43C6158" w14:textId="77777777" w:rsidTr="00FA4023">
        <w:tc>
          <w:tcPr>
            <w:tcW w:w="3330" w:type="dxa"/>
          </w:tcPr>
          <w:p w14:paraId="755D2DFE"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2BA6834" w14:textId="77777777" w:rsidR="00867BFB" w:rsidRPr="00886D09" w:rsidRDefault="00867BFB" w:rsidP="00FA4023">
            <w:pPr>
              <w:rPr>
                <w:rFonts w:ascii="Arial" w:hAnsi="Arial" w:cs="Arial"/>
                <w:sz w:val="22"/>
                <w:szCs w:val="22"/>
              </w:rPr>
            </w:pPr>
            <w:r w:rsidRPr="00886D09">
              <w:rPr>
                <w:rFonts w:ascii="Arial" w:hAnsi="Arial" w:cs="Arial"/>
                <w:sz w:val="22"/>
                <w:szCs w:val="22"/>
              </w:rPr>
              <w:t>Discuss this issue in the narrative box below; visitors will view these systems onsite. Provide proof of Director’s and Officer’s (D&amp;O) insurance.</w:t>
            </w:r>
          </w:p>
        </w:tc>
      </w:tr>
      <w:tr w:rsidR="00867BFB" w:rsidRPr="00886D09" w14:paraId="5D1ED481" w14:textId="77777777" w:rsidTr="00FA4023">
        <w:tc>
          <w:tcPr>
            <w:tcW w:w="3330" w:type="dxa"/>
          </w:tcPr>
          <w:p w14:paraId="6B6F2743"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22421B52" w14:textId="77777777" w:rsidR="00867BFB" w:rsidRPr="00886D09" w:rsidRDefault="00867BFB" w:rsidP="00FA4023">
            <w:pPr>
              <w:rPr>
                <w:rFonts w:ascii="Arial" w:hAnsi="Arial" w:cs="Arial"/>
                <w:sz w:val="22"/>
                <w:szCs w:val="22"/>
              </w:rPr>
            </w:pPr>
          </w:p>
        </w:tc>
      </w:tr>
      <w:tr w:rsidR="00867BFB" w:rsidRPr="00886D09" w14:paraId="3A7BC863" w14:textId="77777777" w:rsidTr="00FA4023">
        <w:tc>
          <w:tcPr>
            <w:tcW w:w="3330" w:type="dxa"/>
          </w:tcPr>
          <w:p w14:paraId="02CB502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4CCEA23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E32CF3C" w14:textId="77777777" w:rsidR="00867BFB" w:rsidRPr="00886D09" w:rsidRDefault="00867BFB" w:rsidP="00FA4023">
            <w:pPr>
              <w:rPr>
                <w:rFonts w:ascii="Arial" w:hAnsi="Arial" w:cs="Arial"/>
                <w:sz w:val="22"/>
                <w:szCs w:val="22"/>
              </w:rPr>
            </w:pPr>
          </w:p>
          <w:p w14:paraId="6E450FCE" w14:textId="77777777" w:rsidR="00867BFB" w:rsidRPr="00886D09" w:rsidRDefault="00867BFB" w:rsidP="00FA4023">
            <w:pPr>
              <w:ind w:left="720" w:hanging="720"/>
              <w:rPr>
                <w:rFonts w:ascii="Arial" w:hAnsi="Arial" w:cs="Arial"/>
                <w:sz w:val="22"/>
                <w:szCs w:val="22"/>
              </w:rPr>
            </w:pPr>
          </w:p>
          <w:p w14:paraId="6A7C37F6" w14:textId="77777777" w:rsidR="00867BFB" w:rsidRPr="00886D09" w:rsidRDefault="00867BFB" w:rsidP="00FA4023">
            <w:pPr>
              <w:rPr>
                <w:rFonts w:ascii="Arial" w:hAnsi="Arial" w:cs="Arial"/>
                <w:sz w:val="22"/>
                <w:szCs w:val="22"/>
              </w:rPr>
            </w:pPr>
          </w:p>
        </w:tc>
      </w:tr>
    </w:tbl>
    <w:p w14:paraId="39C346A5" w14:textId="77777777" w:rsidR="00867BFB" w:rsidRPr="00886D09" w:rsidRDefault="00867BFB" w:rsidP="00867BFB">
      <w:pPr>
        <w:rPr>
          <w:rFonts w:ascii="Arial" w:hAnsi="Arial" w:cs="Arial"/>
          <w:sz w:val="22"/>
          <w:szCs w:val="22"/>
        </w:rPr>
      </w:pPr>
    </w:p>
    <w:p w14:paraId="137A0920"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 xml:space="preserve">Corps is in current compliance with applicable employment, labor and immigration laws, funding/contractual agreements, and HR systems </w:t>
      </w:r>
      <w:proofErr w:type="gramStart"/>
      <w:r w:rsidRPr="00886D09">
        <w:rPr>
          <w:rFonts w:ascii="Arial" w:hAnsi="Arial" w:cs="Arial"/>
          <w:sz w:val="22"/>
          <w:szCs w:val="22"/>
        </w:rPr>
        <w:t>are regularly updated</w:t>
      </w:r>
      <w:proofErr w:type="gramEnd"/>
      <w:r w:rsidRPr="00886D09">
        <w:rPr>
          <w:rFonts w:ascii="Arial" w:hAnsi="Arial" w:cs="Arial"/>
          <w:sz w:val="22"/>
          <w:szCs w:val="22"/>
        </w:rPr>
        <w:t>.</w:t>
      </w:r>
    </w:p>
    <w:p w14:paraId="4BBCDAA7"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439AD25" w14:textId="77777777" w:rsidTr="00FA4023">
        <w:tc>
          <w:tcPr>
            <w:tcW w:w="3330" w:type="dxa"/>
          </w:tcPr>
          <w:p w14:paraId="271D2431"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Examples of documents to support this standard:</w:t>
            </w:r>
          </w:p>
        </w:tc>
        <w:tc>
          <w:tcPr>
            <w:tcW w:w="6228" w:type="dxa"/>
          </w:tcPr>
          <w:p w14:paraId="24023861" w14:textId="77777777" w:rsidR="00867BFB" w:rsidRPr="00886D09" w:rsidRDefault="00867BFB" w:rsidP="00FA4023">
            <w:pPr>
              <w:rPr>
                <w:rFonts w:ascii="Arial" w:hAnsi="Arial" w:cs="Arial"/>
                <w:sz w:val="22"/>
                <w:szCs w:val="22"/>
              </w:rPr>
            </w:pPr>
            <w:r w:rsidRPr="00886D09">
              <w:rPr>
                <w:rFonts w:ascii="Arial" w:hAnsi="Arial" w:cs="Arial"/>
                <w:sz w:val="22"/>
                <w:szCs w:val="22"/>
              </w:rPr>
              <w:t>Discuss this issue in the narrative box below; visitors will view these systems onsite.</w:t>
            </w:r>
          </w:p>
        </w:tc>
      </w:tr>
      <w:tr w:rsidR="00867BFB" w:rsidRPr="00886D09" w14:paraId="417F3D47" w14:textId="77777777" w:rsidTr="00FA4023">
        <w:tc>
          <w:tcPr>
            <w:tcW w:w="3330" w:type="dxa"/>
          </w:tcPr>
          <w:p w14:paraId="33B417FE"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F0943EA" w14:textId="77777777" w:rsidR="00867BFB" w:rsidRPr="00886D09" w:rsidRDefault="00867BFB" w:rsidP="00FA4023">
            <w:pPr>
              <w:rPr>
                <w:rFonts w:ascii="Arial" w:hAnsi="Arial" w:cs="Arial"/>
                <w:sz w:val="22"/>
                <w:szCs w:val="22"/>
              </w:rPr>
            </w:pPr>
          </w:p>
        </w:tc>
      </w:tr>
      <w:tr w:rsidR="00867BFB" w:rsidRPr="00886D09" w14:paraId="448BFD04" w14:textId="77777777" w:rsidTr="00FA4023">
        <w:tc>
          <w:tcPr>
            <w:tcW w:w="3330" w:type="dxa"/>
          </w:tcPr>
          <w:p w14:paraId="495E9B64"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4D7C39EC"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1C6F079" w14:textId="77777777" w:rsidR="00867BFB" w:rsidRPr="00886D09" w:rsidRDefault="00867BFB" w:rsidP="00FA4023">
            <w:pPr>
              <w:rPr>
                <w:rFonts w:ascii="Arial" w:hAnsi="Arial" w:cs="Arial"/>
                <w:sz w:val="22"/>
                <w:szCs w:val="22"/>
              </w:rPr>
            </w:pPr>
          </w:p>
          <w:p w14:paraId="38040E5A" w14:textId="77777777" w:rsidR="00867BFB" w:rsidRPr="00886D09" w:rsidRDefault="00867BFB" w:rsidP="00FA4023">
            <w:pPr>
              <w:ind w:left="720" w:hanging="720"/>
              <w:rPr>
                <w:rFonts w:ascii="Arial" w:hAnsi="Arial" w:cs="Arial"/>
                <w:sz w:val="22"/>
                <w:szCs w:val="22"/>
              </w:rPr>
            </w:pPr>
          </w:p>
          <w:p w14:paraId="0EA7559C" w14:textId="77777777" w:rsidR="00867BFB" w:rsidRPr="00886D09" w:rsidRDefault="00867BFB" w:rsidP="00FA4023">
            <w:pPr>
              <w:rPr>
                <w:rFonts w:ascii="Arial" w:hAnsi="Arial" w:cs="Arial"/>
                <w:sz w:val="22"/>
                <w:szCs w:val="22"/>
              </w:rPr>
            </w:pPr>
          </w:p>
        </w:tc>
      </w:tr>
    </w:tbl>
    <w:p w14:paraId="497656E6" w14:textId="77777777" w:rsidR="00867BFB" w:rsidRPr="00886D09" w:rsidRDefault="00867BFB" w:rsidP="00867BFB">
      <w:pPr>
        <w:rPr>
          <w:rFonts w:ascii="Arial" w:hAnsi="Arial" w:cs="Arial"/>
          <w:sz w:val="22"/>
          <w:szCs w:val="22"/>
        </w:rPr>
      </w:pPr>
    </w:p>
    <w:p w14:paraId="5BF0843A"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Corps has appropriate policies to review potential staff, Corpsmembers and volunteer criminal histories.</w:t>
      </w:r>
    </w:p>
    <w:p w14:paraId="350D9AA2"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34EDA92D" w14:textId="77777777" w:rsidTr="00FA4023">
        <w:tc>
          <w:tcPr>
            <w:tcW w:w="3330" w:type="dxa"/>
          </w:tcPr>
          <w:p w14:paraId="65F21277"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2BB425D" w14:textId="77777777" w:rsidR="00867BFB" w:rsidRPr="00886D09" w:rsidRDefault="00867BFB" w:rsidP="00FA4023">
            <w:pPr>
              <w:rPr>
                <w:rFonts w:ascii="Arial" w:hAnsi="Arial" w:cs="Arial"/>
                <w:sz w:val="22"/>
                <w:szCs w:val="22"/>
              </w:rPr>
            </w:pPr>
            <w:r w:rsidRPr="00886D09">
              <w:rPr>
                <w:rFonts w:ascii="Arial" w:hAnsi="Arial" w:cs="Arial"/>
                <w:sz w:val="22"/>
                <w:szCs w:val="22"/>
              </w:rPr>
              <w:t>Criminal history policy, background check policy.</w:t>
            </w:r>
          </w:p>
        </w:tc>
      </w:tr>
      <w:tr w:rsidR="00867BFB" w:rsidRPr="00886D09" w14:paraId="504C7626" w14:textId="77777777" w:rsidTr="00FA4023">
        <w:tc>
          <w:tcPr>
            <w:tcW w:w="3330" w:type="dxa"/>
          </w:tcPr>
          <w:p w14:paraId="1C7FF07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3384218" w14:textId="77777777" w:rsidR="00867BFB" w:rsidRPr="00886D09" w:rsidRDefault="00867BFB" w:rsidP="00FA4023">
            <w:pPr>
              <w:rPr>
                <w:rFonts w:ascii="Arial" w:hAnsi="Arial" w:cs="Arial"/>
                <w:sz w:val="22"/>
                <w:szCs w:val="22"/>
              </w:rPr>
            </w:pPr>
          </w:p>
        </w:tc>
      </w:tr>
      <w:tr w:rsidR="00867BFB" w:rsidRPr="00886D09" w14:paraId="488F28E3" w14:textId="77777777" w:rsidTr="00FA4023">
        <w:tc>
          <w:tcPr>
            <w:tcW w:w="3330" w:type="dxa"/>
          </w:tcPr>
          <w:p w14:paraId="205D6B25"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AE42E0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EC6963C" w14:textId="77777777" w:rsidR="00867BFB" w:rsidRPr="00886D09" w:rsidRDefault="00867BFB" w:rsidP="00FA4023">
            <w:pPr>
              <w:ind w:left="720" w:hanging="720"/>
              <w:rPr>
                <w:rFonts w:ascii="Arial" w:hAnsi="Arial" w:cs="Arial"/>
                <w:sz w:val="22"/>
                <w:szCs w:val="22"/>
              </w:rPr>
            </w:pPr>
          </w:p>
          <w:p w14:paraId="037E77E2" w14:textId="77777777" w:rsidR="00867BFB" w:rsidRPr="00886D09" w:rsidRDefault="00867BFB" w:rsidP="00FA4023">
            <w:pPr>
              <w:rPr>
                <w:rFonts w:ascii="Arial" w:hAnsi="Arial" w:cs="Arial"/>
                <w:sz w:val="22"/>
                <w:szCs w:val="22"/>
              </w:rPr>
            </w:pPr>
          </w:p>
          <w:p w14:paraId="25C9C4C9" w14:textId="77777777" w:rsidR="00867BFB" w:rsidRPr="00886D09" w:rsidRDefault="00867BFB" w:rsidP="00FA4023">
            <w:pPr>
              <w:rPr>
                <w:rFonts w:ascii="Arial" w:hAnsi="Arial" w:cs="Arial"/>
                <w:sz w:val="22"/>
                <w:szCs w:val="22"/>
              </w:rPr>
            </w:pPr>
          </w:p>
        </w:tc>
      </w:tr>
    </w:tbl>
    <w:p w14:paraId="37206C73" w14:textId="77777777" w:rsidR="00867BFB" w:rsidRPr="00886D09" w:rsidRDefault="00867BFB" w:rsidP="00867BFB">
      <w:pPr>
        <w:rPr>
          <w:rFonts w:ascii="Arial" w:hAnsi="Arial" w:cs="Arial"/>
          <w:sz w:val="22"/>
          <w:szCs w:val="22"/>
        </w:rPr>
      </w:pPr>
    </w:p>
    <w:p w14:paraId="71ED4566" w14:textId="77777777" w:rsidR="00867BFB" w:rsidRPr="00886D09" w:rsidRDefault="00867BFB" w:rsidP="00867BFB">
      <w:pPr>
        <w:numPr>
          <w:ilvl w:val="1"/>
          <w:numId w:val="3"/>
        </w:numPr>
        <w:rPr>
          <w:rFonts w:ascii="Arial" w:hAnsi="Arial" w:cs="Arial"/>
          <w:sz w:val="22"/>
          <w:szCs w:val="22"/>
        </w:rPr>
      </w:pPr>
      <w:r w:rsidRPr="00886D09">
        <w:rPr>
          <w:rFonts w:ascii="Arial" w:hAnsi="Arial" w:cs="Arial"/>
          <w:sz w:val="22"/>
          <w:szCs w:val="22"/>
        </w:rPr>
        <w:t>Corps has appropriate policies to ensure drug free work place, equal employment opportunities, adherence to Americans with Disability act and establish the legal right to employment.</w:t>
      </w:r>
    </w:p>
    <w:p w14:paraId="368C6127"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787CB70" w14:textId="77777777" w:rsidTr="00FA4023">
        <w:tc>
          <w:tcPr>
            <w:tcW w:w="3330" w:type="dxa"/>
          </w:tcPr>
          <w:p w14:paraId="4277DBD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B391282" w14:textId="77777777" w:rsidR="00867BFB" w:rsidRPr="00886D09" w:rsidRDefault="00867BFB" w:rsidP="00FA4023">
            <w:pPr>
              <w:rPr>
                <w:rFonts w:ascii="Arial" w:hAnsi="Arial" w:cs="Arial"/>
                <w:sz w:val="22"/>
                <w:szCs w:val="22"/>
              </w:rPr>
            </w:pPr>
            <w:r w:rsidRPr="00886D09">
              <w:rPr>
                <w:rFonts w:ascii="Arial" w:hAnsi="Arial" w:cs="Arial"/>
                <w:sz w:val="22"/>
                <w:szCs w:val="22"/>
              </w:rPr>
              <w:t>Policies relating to Drug-Free Workplace, EEO, ADA, and legal right to employment.</w:t>
            </w:r>
          </w:p>
        </w:tc>
      </w:tr>
      <w:tr w:rsidR="00867BFB" w:rsidRPr="00886D09" w14:paraId="0902C9D0" w14:textId="77777777" w:rsidTr="00FA4023">
        <w:tc>
          <w:tcPr>
            <w:tcW w:w="3330" w:type="dxa"/>
          </w:tcPr>
          <w:p w14:paraId="1F9442B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15D0DEDF" w14:textId="77777777" w:rsidR="00867BFB" w:rsidRPr="00886D09" w:rsidRDefault="00867BFB" w:rsidP="00FA4023">
            <w:pPr>
              <w:rPr>
                <w:rFonts w:ascii="Arial" w:hAnsi="Arial" w:cs="Arial"/>
                <w:sz w:val="22"/>
                <w:szCs w:val="22"/>
              </w:rPr>
            </w:pPr>
          </w:p>
        </w:tc>
      </w:tr>
      <w:tr w:rsidR="00867BFB" w:rsidRPr="00886D09" w14:paraId="2070137F" w14:textId="77777777" w:rsidTr="00FA4023">
        <w:tc>
          <w:tcPr>
            <w:tcW w:w="3330" w:type="dxa"/>
          </w:tcPr>
          <w:p w14:paraId="4B04D7E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3DB7A42"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5EDF870" w14:textId="77777777" w:rsidR="00867BFB" w:rsidRPr="00886D09" w:rsidRDefault="00867BFB" w:rsidP="00FA4023">
            <w:pPr>
              <w:rPr>
                <w:rFonts w:ascii="Arial" w:hAnsi="Arial" w:cs="Arial"/>
                <w:sz w:val="22"/>
                <w:szCs w:val="22"/>
              </w:rPr>
            </w:pPr>
          </w:p>
          <w:p w14:paraId="7560BEF2" w14:textId="77777777" w:rsidR="00867BFB" w:rsidRPr="00886D09" w:rsidRDefault="00867BFB" w:rsidP="00FA4023">
            <w:pPr>
              <w:ind w:left="720" w:hanging="720"/>
              <w:rPr>
                <w:rFonts w:ascii="Arial" w:hAnsi="Arial" w:cs="Arial"/>
                <w:sz w:val="22"/>
                <w:szCs w:val="22"/>
              </w:rPr>
            </w:pPr>
          </w:p>
          <w:p w14:paraId="1B8A3716" w14:textId="77777777" w:rsidR="00867BFB" w:rsidRPr="00886D09" w:rsidRDefault="00867BFB" w:rsidP="00FA4023">
            <w:pPr>
              <w:rPr>
                <w:rFonts w:ascii="Arial" w:hAnsi="Arial" w:cs="Arial"/>
                <w:sz w:val="22"/>
                <w:szCs w:val="22"/>
              </w:rPr>
            </w:pPr>
          </w:p>
        </w:tc>
      </w:tr>
    </w:tbl>
    <w:p w14:paraId="06A8B413" w14:textId="77777777" w:rsidR="00867BFB" w:rsidRPr="00886D09" w:rsidRDefault="00867BFB" w:rsidP="00867BFB">
      <w:pPr>
        <w:rPr>
          <w:rFonts w:ascii="Arial" w:hAnsi="Arial" w:cs="Arial"/>
          <w:sz w:val="22"/>
          <w:szCs w:val="22"/>
        </w:rPr>
      </w:pPr>
    </w:p>
    <w:p w14:paraId="1110F494" w14:textId="77777777" w:rsidR="00867BFB" w:rsidRPr="00886D09" w:rsidRDefault="00867BFB" w:rsidP="00867BFB">
      <w:pPr>
        <w:pStyle w:val="Title"/>
        <w:spacing w:after="160"/>
      </w:pPr>
      <w:r w:rsidRPr="00886D09">
        <w:t xml:space="preserve">Part 1B. Corps Operational Standards </w:t>
      </w:r>
    </w:p>
    <w:p w14:paraId="1A5F0FEA" w14:textId="77777777" w:rsidR="00867BFB" w:rsidRPr="00886D09" w:rsidRDefault="00867BFB" w:rsidP="00867BFB">
      <w:pPr>
        <w:rPr>
          <w:rFonts w:ascii="Arial" w:hAnsi="Arial" w:cs="Arial"/>
          <w:b/>
          <w:bCs/>
          <w:sz w:val="22"/>
          <w:szCs w:val="22"/>
        </w:rPr>
      </w:pPr>
      <w:r w:rsidRPr="00886D09">
        <w:rPr>
          <w:rFonts w:ascii="Arial" w:hAnsi="Arial" w:cs="Arial"/>
          <w:b/>
          <w:sz w:val="22"/>
          <w:szCs w:val="22"/>
        </w:rPr>
        <w:t xml:space="preserve">You must provide a narrative </w:t>
      </w:r>
      <w:r w:rsidRPr="00886D09">
        <w:rPr>
          <w:rFonts w:ascii="Arial" w:hAnsi="Arial" w:cs="Arial"/>
          <w:b/>
          <w:sz w:val="22"/>
          <w:szCs w:val="22"/>
          <w:u w:val="single"/>
        </w:rPr>
        <w:t>and</w:t>
      </w:r>
      <w:r w:rsidRPr="00886D09">
        <w:rPr>
          <w:rFonts w:ascii="Arial" w:hAnsi="Arial" w:cs="Arial"/>
          <w:b/>
          <w:sz w:val="22"/>
          <w:szCs w:val="22"/>
        </w:rPr>
        <w:t xml:space="preserve"> supporting documentation for each of the following standards unless otherwise stated in the instructions for the standard.</w:t>
      </w:r>
    </w:p>
    <w:p w14:paraId="4BF240D9" w14:textId="77777777" w:rsidR="00867BFB" w:rsidRPr="00886D09" w:rsidRDefault="00867BFB" w:rsidP="00867BFB">
      <w:pPr>
        <w:rPr>
          <w:rFonts w:ascii="Arial" w:hAnsi="Arial" w:cs="Arial"/>
          <w:b/>
          <w:bCs/>
          <w:sz w:val="22"/>
          <w:szCs w:val="22"/>
        </w:rPr>
      </w:pPr>
    </w:p>
    <w:p w14:paraId="27AEB18E" w14:textId="77777777" w:rsidR="00867BFB" w:rsidRPr="00886D09" w:rsidRDefault="00867BFB" w:rsidP="00867BFB">
      <w:pPr>
        <w:pStyle w:val="ListParagraph"/>
        <w:numPr>
          <w:ilvl w:val="0"/>
          <w:numId w:val="3"/>
        </w:numPr>
        <w:rPr>
          <w:rFonts w:ascii="Arial" w:hAnsi="Arial" w:cs="Arial"/>
          <w:bCs/>
          <w:sz w:val="22"/>
          <w:szCs w:val="22"/>
        </w:rPr>
      </w:pPr>
      <w:r w:rsidRPr="00886D09">
        <w:rPr>
          <w:rFonts w:ascii="Arial" w:hAnsi="Arial" w:cs="Arial"/>
          <w:b/>
          <w:bCs/>
          <w:sz w:val="22"/>
          <w:szCs w:val="22"/>
        </w:rPr>
        <w:t xml:space="preserve">Participant Age. </w:t>
      </w:r>
    </w:p>
    <w:p w14:paraId="73DE5D90" w14:textId="77777777" w:rsidR="00867BFB" w:rsidRPr="00886D09" w:rsidRDefault="00867BFB" w:rsidP="00867BFB">
      <w:pPr>
        <w:pStyle w:val="ListParagraph"/>
        <w:rPr>
          <w:rFonts w:ascii="Arial" w:hAnsi="Arial" w:cs="Arial"/>
          <w:bCs/>
          <w:sz w:val="22"/>
          <w:szCs w:val="22"/>
        </w:rPr>
      </w:pPr>
    </w:p>
    <w:p w14:paraId="34B85A5E" w14:textId="77777777" w:rsidR="00867BFB" w:rsidRPr="00886D09" w:rsidRDefault="00867BFB" w:rsidP="00867BFB">
      <w:pPr>
        <w:ind w:left="720" w:hanging="720"/>
        <w:rPr>
          <w:rFonts w:ascii="Arial" w:hAnsi="Arial" w:cs="Arial"/>
          <w:bCs/>
          <w:sz w:val="22"/>
          <w:szCs w:val="22"/>
        </w:rPr>
      </w:pPr>
      <w:r w:rsidRPr="00886D09">
        <w:rPr>
          <w:rFonts w:ascii="Arial" w:hAnsi="Arial" w:cs="Arial"/>
          <w:bCs/>
          <w:sz w:val="22"/>
          <w:szCs w:val="22"/>
        </w:rPr>
        <w:t xml:space="preserve">6.1 </w:t>
      </w:r>
      <w:r w:rsidRPr="00886D09">
        <w:rPr>
          <w:rFonts w:ascii="Arial" w:hAnsi="Arial" w:cs="Arial"/>
          <w:bCs/>
          <w:sz w:val="22"/>
          <w:szCs w:val="22"/>
        </w:rPr>
        <w:tab/>
        <w:t xml:space="preserve">Corps defines its targeted age range within an overall age range and operates programs that are age appropriate. </w:t>
      </w:r>
    </w:p>
    <w:p w14:paraId="1F6FA822"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7E1BE2C" w14:textId="77777777" w:rsidTr="00FA4023">
        <w:tc>
          <w:tcPr>
            <w:tcW w:w="3330" w:type="dxa"/>
          </w:tcPr>
          <w:p w14:paraId="1991EDF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E63708E"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application, recruiting material, web site (provide link to specific page.)</w:t>
            </w:r>
          </w:p>
        </w:tc>
      </w:tr>
      <w:tr w:rsidR="00867BFB" w:rsidRPr="00886D09" w14:paraId="226DF69F" w14:textId="77777777" w:rsidTr="00FA4023">
        <w:tc>
          <w:tcPr>
            <w:tcW w:w="3330" w:type="dxa"/>
          </w:tcPr>
          <w:p w14:paraId="4A495582"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7A62268D" w14:textId="77777777" w:rsidR="00867BFB" w:rsidRPr="00886D09" w:rsidRDefault="00867BFB" w:rsidP="00FA4023">
            <w:pPr>
              <w:rPr>
                <w:rFonts w:ascii="Arial" w:hAnsi="Arial" w:cs="Arial"/>
                <w:sz w:val="22"/>
                <w:szCs w:val="22"/>
              </w:rPr>
            </w:pPr>
          </w:p>
        </w:tc>
      </w:tr>
      <w:tr w:rsidR="00867BFB" w:rsidRPr="00886D09" w14:paraId="11800309" w14:textId="77777777" w:rsidTr="00FA4023">
        <w:tc>
          <w:tcPr>
            <w:tcW w:w="3330" w:type="dxa"/>
          </w:tcPr>
          <w:p w14:paraId="6F9AEDED"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5A697D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31B8E3D" w14:textId="77777777" w:rsidR="00867BFB" w:rsidRPr="00886D09" w:rsidRDefault="00867BFB" w:rsidP="00FA4023">
            <w:pPr>
              <w:ind w:left="720" w:hanging="720"/>
              <w:rPr>
                <w:rFonts w:ascii="Arial" w:hAnsi="Arial" w:cs="Arial"/>
                <w:sz w:val="22"/>
                <w:szCs w:val="22"/>
              </w:rPr>
            </w:pPr>
          </w:p>
          <w:p w14:paraId="532C750E" w14:textId="77777777" w:rsidR="00867BFB" w:rsidRPr="00886D09" w:rsidRDefault="00867BFB" w:rsidP="00FA4023">
            <w:pPr>
              <w:rPr>
                <w:rFonts w:ascii="Arial" w:hAnsi="Arial" w:cs="Arial"/>
                <w:sz w:val="22"/>
                <w:szCs w:val="22"/>
              </w:rPr>
            </w:pPr>
          </w:p>
          <w:p w14:paraId="6B936B15" w14:textId="77777777" w:rsidR="00867BFB" w:rsidRPr="00886D09" w:rsidRDefault="00867BFB" w:rsidP="00FA4023">
            <w:pPr>
              <w:rPr>
                <w:rFonts w:ascii="Arial" w:hAnsi="Arial" w:cs="Arial"/>
                <w:sz w:val="22"/>
                <w:szCs w:val="22"/>
              </w:rPr>
            </w:pPr>
          </w:p>
        </w:tc>
      </w:tr>
    </w:tbl>
    <w:p w14:paraId="7701343A" w14:textId="77777777" w:rsidR="00867BFB" w:rsidRPr="00886D09" w:rsidRDefault="00867BFB" w:rsidP="00867BFB">
      <w:pPr>
        <w:rPr>
          <w:rFonts w:ascii="Arial" w:hAnsi="Arial" w:cs="Arial"/>
          <w:sz w:val="22"/>
          <w:szCs w:val="22"/>
        </w:rPr>
      </w:pPr>
    </w:p>
    <w:p w14:paraId="043D8B9C"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lastRenderedPageBreak/>
        <w:t>Citizenship</w:t>
      </w:r>
      <w:r w:rsidRPr="00886D09">
        <w:rPr>
          <w:rFonts w:ascii="Arial" w:hAnsi="Arial" w:cs="Arial"/>
          <w:sz w:val="22"/>
          <w:szCs w:val="22"/>
        </w:rPr>
        <w:t xml:space="preserve">. </w:t>
      </w:r>
    </w:p>
    <w:p w14:paraId="4821A0EF" w14:textId="77777777" w:rsidR="00867BFB" w:rsidRPr="00886D09" w:rsidRDefault="00867BFB" w:rsidP="00867BFB">
      <w:pPr>
        <w:rPr>
          <w:rFonts w:ascii="Arial" w:hAnsi="Arial" w:cs="Arial"/>
          <w:sz w:val="22"/>
          <w:szCs w:val="22"/>
        </w:rPr>
      </w:pPr>
    </w:p>
    <w:p w14:paraId="4D27D2AE"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serves population legal to work in United States. Participants must be a US citizen, national, or lawful permanent resident alien of the United States, or possess approved work visa. </w:t>
      </w:r>
    </w:p>
    <w:p w14:paraId="0BCA3F98"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FD52DF7" w14:textId="77777777" w:rsidTr="00FA4023">
        <w:tc>
          <w:tcPr>
            <w:tcW w:w="3330" w:type="dxa"/>
          </w:tcPr>
          <w:p w14:paraId="68F670A6"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14C869E" w14:textId="77777777" w:rsidR="00867BFB" w:rsidRPr="00886D09" w:rsidRDefault="00867BFB" w:rsidP="00FA4023">
            <w:pPr>
              <w:rPr>
                <w:rFonts w:ascii="Arial" w:hAnsi="Arial" w:cs="Arial"/>
                <w:sz w:val="22"/>
                <w:szCs w:val="22"/>
              </w:rPr>
            </w:pPr>
            <w:r w:rsidRPr="00886D09">
              <w:rPr>
                <w:rFonts w:ascii="Arial" w:hAnsi="Arial" w:cs="Arial"/>
                <w:sz w:val="22"/>
                <w:szCs w:val="22"/>
              </w:rPr>
              <w:t>Citizenship policy, Corpsmember application, web site (provide link to specific page.)</w:t>
            </w:r>
          </w:p>
        </w:tc>
      </w:tr>
      <w:tr w:rsidR="00867BFB" w:rsidRPr="00886D09" w14:paraId="644E69FE" w14:textId="77777777" w:rsidTr="00FA4023">
        <w:tc>
          <w:tcPr>
            <w:tcW w:w="3330" w:type="dxa"/>
          </w:tcPr>
          <w:p w14:paraId="3051636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3D5E4373" w14:textId="77777777" w:rsidR="00867BFB" w:rsidRPr="00886D09" w:rsidRDefault="00867BFB" w:rsidP="00FA4023">
            <w:pPr>
              <w:rPr>
                <w:rFonts w:ascii="Arial" w:hAnsi="Arial" w:cs="Arial"/>
                <w:sz w:val="22"/>
                <w:szCs w:val="22"/>
              </w:rPr>
            </w:pPr>
          </w:p>
        </w:tc>
      </w:tr>
      <w:tr w:rsidR="00867BFB" w:rsidRPr="00886D09" w14:paraId="31FBBE45" w14:textId="77777777" w:rsidTr="00FA4023">
        <w:tc>
          <w:tcPr>
            <w:tcW w:w="3330" w:type="dxa"/>
          </w:tcPr>
          <w:p w14:paraId="2F451F99"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9DA00C2"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B5BD398" w14:textId="77777777" w:rsidR="00867BFB" w:rsidRPr="00886D09" w:rsidRDefault="00867BFB" w:rsidP="00FA4023">
            <w:pPr>
              <w:ind w:left="720" w:hanging="720"/>
              <w:rPr>
                <w:rFonts w:ascii="Arial" w:hAnsi="Arial" w:cs="Arial"/>
                <w:sz w:val="22"/>
                <w:szCs w:val="22"/>
              </w:rPr>
            </w:pPr>
          </w:p>
          <w:p w14:paraId="5CD11BC6" w14:textId="77777777" w:rsidR="00867BFB" w:rsidRPr="00886D09" w:rsidRDefault="00867BFB" w:rsidP="00FA4023">
            <w:pPr>
              <w:rPr>
                <w:rFonts w:ascii="Arial" w:hAnsi="Arial" w:cs="Arial"/>
                <w:sz w:val="22"/>
                <w:szCs w:val="22"/>
              </w:rPr>
            </w:pPr>
          </w:p>
          <w:p w14:paraId="5D23658D" w14:textId="77777777" w:rsidR="00867BFB" w:rsidRPr="00886D09" w:rsidRDefault="00867BFB" w:rsidP="00FA4023">
            <w:pPr>
              <w:rPr>
                <w:rFonts w:ascii="Arial" w:hAnsi="Arial" w:cs="Arial"/>
                <w:sz w:val="22"/>
                <w:szCs w:val="22"/>
              </w:rPr>
            </w:pPr>
          </w:p>
        </w:tc>
      </w:tr>
    </w:tbl>
    <w:p w14:paraId="21BF340F" w14:textId="77777777" w:rsidR="00867BFB" w:rsidRPr="00886D09" w:rsidRDefault="00867BFB" w:rsidP="00867BFB">
      <w:pPr>
        <w:rPr>
          <w:rFonts w:ascii="Arial" w:hAnsi="Arial" w:cs="Arial"/>
          <w:sz w:val="22"/>
          <w:szCs w:val="22"/>
        </w:rPr>
      </w:pPr>
    </w:p>
    <w:p w14:paraId="3F3CF8DE"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Emphasis on Diversity and Inclusion. </w:t>
      </w:r>
    </w:p>
    <w:p w14:paraId="21243930" w14:textId="77777777" w:rsidR="00867BFB" w:rsidRPr="00886D09" w:rsidRDefault="00867BFB" w:rsidP="00867BFB">
      <w:pPr>
        <w:pStyle w:val="ListParagraph"/>
        <w:rPr>
          <w:rFonts w:ascii="Arial" w:hAnsi="Arial" w:cs="Arial"/>
          <w:sz w:val="22"/>
          <w:szCs w:val="22"/>
        </w:rPr>
      </w:pPr>
    </w:p>
    <w:p w14:paraId="05B2A66E" w14:textId="77777777" w:rsidR="00867BFB" w:rsidRPr="00886D09" w:rsidRDefault="00867BFB" w:rsidP="00867BFB">
      <w:pPr>
        <w:pStyle w:val="ListParagraph"/>
        <w:numPr>
          <w:ilvl w:val="1"/>
          <w:numId w:val="3"/>
        </w:numPr>
        <w:rPr>
          <w:rFonts w:ascii="Arial" w:hAnsi="Arial" w:cs="Arial"/>
          <w:b/>
          <w:sz w:val="22"/>
          <w:szCs w:val="22"/>
        </w:rPr>
      </w:pPr>
      <w:r w:rsidRPr="00886D09">
        <w:rPr>
          <w:rFonts w:ascii="Arial" w:hAnsi="Arial" w:cs="Arial"/>
          <w:sz w:val="22"/>
          <w:szCs w:val="22"/>
        </w:rPr>
        <w:t xml:space="preserve">Corps encourages inclusiveness and diversity that reflects the communities it serves as appropriate to its Corps model. </w:t>
      </w:r>
    </w:p>
    <w:p w14:paraId="31A78215"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83D9B5D" w14:textId="77777777" w:rsidTr="00FA4023">
        <w:tc>
          <w:tcPr>
            <w:tcW w:w="3330" w:type="dxa"/>
          </w:tcPr>
          <w:p w14:paraId="02363B58"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58F5F08"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Diversity policy, diversity plan, Corpsmember application, recruiting plan, web site (provide link to specific page.) Provide a copy of your Diversity, Equity, and Inclusion Plan, discuss </w:t>
            </w:r>
            <w:proofErr w:type="gramStart"/>
            <w:r w:rsidRPr="00886D09">
              <w:rPr>
                <w:rFonts w:ascii="Arial" w:hAnsi="Arial" w:cs="Arial"/>
                <w:sz w:val="22"/>
                <w:szCs w:val="22"/>
              </w:rPr>
              <w:t>targets</w:t>
            </w:r>
            <w:proofErr w:type="gramEnd"/>
            <w:r w:rsidRPr="00886D09">
              <w:rPr>
                <w:rFonts w:ascii="Arial" w:hAnsi="Arial" w:cs="Arial"/>
                <w:sz w:val="22"/>
                <w:szCs w:val="22"/>
              </w:rPr>
              <w:t xml:space="preserve"> and progress you’re making towards those targets.</w:t>
            </w:r>
          </w:p>
        </w:tc>
      </w:tr>
      <w:tr w:rsidR="00867BFB" w:rsidRPr="00886D09" w14:paraId="02073816" w14:textId="77777777" w:rsidTr="00FA4023">
        <w:tc>
          <w:tcPr>
            <w:tcW w:w="3330" w:type="dxa"/>
          </w:tcPr>
          <w:p w14:paraId="0E7E0718"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13E2E210" w14:textId="77777777" w:rsidR="00867BFB" w:rsidRPr="00886D09" w:rsidRDefault="00867BFB" w:rsidP="00FA4023">
            <w:pPr>
              <w:rPr>
                <w:rFonts w:ascii="Arial" w:hAnsi="Arial" w:cs="Arial"/>
                <w:sz w:val="22"/>
                <w:szCs w:val="22"/>
              </w:rPr>
            </w:pPr>
          </w:p>
        </w:tc>
      </w:tr>
      <w:tr w:rsidR="00867BFB" w:rsidRPr="00886D09" w14:paraId="0F59629C" w14:textId="77777777" w:rsidTr="00FA4023">
        <w:tc>
          <w:tcPr>
            <w:tcW w:w="3330" w:type="dxa"/>
          </w:tcPr>
          <w:p w14:paraId="69FF674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629ECFC"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1753007" w14:textId="77777777" w:rsidR="00867BFB" w:rsidRPr="00886D09" w:rsidRDefault="00867BFB" w:rsidP="00FA4023">
            <w:pPr>
              <w:rPr>
                <w:rFonts w:ascii="Arial" w:hAnsi="Arial" w:cs="Arial"/>
                <w:sz w:val="22"/>
                <w:szCs w:val="22"/>
              </w:rPr>
            </w:pPr>
          </w:p>
          <w:p w14:paraId="57C04406" w14:textId="77777777" w:rsidR="00867BFB" w:rsidRPr="00886D09" w:rsidRDefault="00867BFB" w:rsidP="00FA4023">
            <w:pPr>
              <w:ind w:left="720" w:hanging="720"/>
              <w:rPr>
                <w:rFonts w:ascii="Arial" w:hAnsi="Arial" w:cs="Arial"/>
                <w:sz w:val="22"/>
                <w:szCs w:val="22"/>
              </w:rPr>
            </w:pPr>
          </w:p>
          <w:p w14:paraId="05FE7EF6" w14:textId="77777777" w:rsidR="00867BFB" w:rsidRPr="00886D09" w:rsidRDefault="00867BFB" w:rsidP="00FA4023">
            <w:pPr>
              <w:rPr>
                <w:rFonts w:ascii="Arial" w:hAnsi="Arial" w:cs="Arial"/>
                <w:sz w:val="22"/>
                <w:szCs w:val="22"/>
              </w:rPr>
            </w:pPr>
          </w:p>
        </w:tc>
      </w:tr>
    </w:tbl>
    <w:p w14:paraId="7328B9D5" w14:textId="77777777" w:rsidR="00867BFB" w:rsidRPr="00886D09" w:rsidRDefault="00867BFB" w:rsidP="00867BFB">
      <w:pPr>
        <w:rPr>
          <w:rFonts w:ascii="Arial" w:hAnsi="Arial" w:cs="Arial"/>
          <w:sz w:val="22"/>
          <w:szCs w:val="22"/>
        </w:rPr>
      </w:pPr>
    </w:p>
    <w:p w14:paraId="7C6E254C"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Service. </w:t>
      </w:r>
    </w:p>
    <w:p w14:paraId="2899DDCE" w14:textId="77777777" w:rsidR="00867BFB" w:rsidRPr="00886D09" w:rsidRDefault="00867BFB" w:rsidP="00867BFB">
      <w:pPr>
        <w:pStyle w:val="ListParagraph"/>
        <w:rPr>
          <w:rFonts w:ascii="Arial" w:hAnsi="Arial" w:cs="Arial"/>
          <w:sz w:val="22"/>
          <w:szCs w:val="22"/>
        </w:rPr>
      </w:pPr>
    </w:p>
    <w:p w14:paraId="31DEF1CB"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b/>
          <w:sz w:val="22"/>
          <w:szCs w:val="22"/>
        </w:rPr>
        <w:t xml:space="preserve"> </w:t>
      </w:r>
      <w:r w:rsidRPr="00886D09">
        <w:rPr>
          <w:rFonts w:ascii="Arial" w:hAnsi="Arial" w:cs="Arial"/>
          <w:sz w:val="22"/>
          <w:szCs w:val="22"/>
        </w:rPr>
        <w:t xml:space="preserve">A portion of participant's time includes being engaged in direct service and service-learning opportunities. </w:t>
      </w:r>
    </w:p>
    <w:p w14:paraId="50EEB6F0"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7FEEDB5" w14:textId="77777777" w:rsidTr="00FA4023">
        <w:tc>
          <w:tcPr>
            <w:tcW w:w="3330" w:type="dxa"/>
          </w:tcPr>
          <w:p w14:paraId="70ECE5E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B3C00FE"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calendar, web site (provide link to specific page), operational plan, Corpsmember handbook.</w:t>
            </w:r>
          </w:p>
        </w:tc>
      </w:tr>
      <w:tr w:rsidR="00867BFB" w:rsidRPr="00886D09" w14:paraId="25447FE7" w14:textId="77777777" w:rsidTr="00FA4023">
        <w:tc>
          <w:tcPr>
            <w:tcW w:w="3330" w:type="dxa"/>
          </w:tcPr>
          <w:p w14:paraId="69F225FF"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09A8A166" w14:textId="77777777" w:rsidR="00867BFB" w:rsidRPr="00886D09" w:rsidRDefault="00867BFB" w:rsidP="00FA4023">
            <w:pPr>
              <w:rPr>
                <w:rFonts w:ascii="Arial" w:hAnsi="Arial" w:cs="Arial"/>
                <w:sz w:val="22"/>
                <w:szCs w:val="22"/>
              </w:rPr>
            </w:pPr>
          </w:p>
        </w:tc>
      </w:tr>
      <w:tr w:rsidR="00867BFB" w:rsidRPr="00886D09" w14:paraId="53CD33A8" w14:textId="77777777" w:rsidTr="00FA4023">
        <w:tc>
          <w:tcPr>
            <w:tcW w:w="3330" w:type="dxa"/>
          </w:tcPr>
          <w:p w14:paraId="4FEB7D1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82A895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2E47C7E" w14:textId="77777777" w:rsidR="00867BFB" w:rsidRPr="00886D09" w:rsidRDefault="00867BFB" w:rsidP="00FA4023">
            <w:pPr>
              <w:rPr>
                <w:rFonts w:ascii="Arial" w:hAnsi="Arial" w:cs="Arial"/>
                <w:sz w:val="22"/>
                <w:szCs w:val="22"/>
              </w:rPr>
            </w:pPr>
          </w:p>
          <w:p w14:paraId="0288C119" w14:textId="77777777" w:rsidR="00867BFB" w:rsidRPr="00886D09" w:rsidRDefault="00867BFB" w:rsidP="00FA4023">
            <w:pPr>
              <w:ind w:left="720" w:hanging="720"/>
              <w:rPr>
                <w:rFonts w:ascii="Arial" w:hAnsi="Arial" w:cs="Arial"/>
                <w:sz w:val="22"/>
                <w:szCs w:val="22"/>
              </w:rPr>
            </w:pPr>
          </w:p>
          <w:p w14:paraId="53648EF5" w14:textId="77777777" w:rsidR="00867BFB" w:rsidRPr="00886D09" w:rsidRDefault="00867BFB" w:rsidP="00FA4023">
            <w:pPr>
              <w:rPr>
                <w:rFonts w:ascii="Arial" w:hAnsi="Arial" w:cs="Arial"/>
                <w:sz w:val="22"/>
                <w:szCs w:val="22"/>
              </w:rPr>
            </w:pPr>
          </w:p>
        </w:tc>
      </w:tr>
    </w:tbl>
    <w:p w14:paraId="02439F08" w14:textId="77777777" w:rsidR="00867BFB" w:rsidRPr="00886D09" w:rsidRDefault="00867BFB" w:rsidP="00867BFB">
      <w:pPr>
        <w:rPr>
          <w:rFonts w:ascii="Arial" w:hAnsi="Arial" w:cs="Arial"/>
          <w:sz w:val="22"/>
          <w:szCs w:val="22"/>
        </w:rPr>
      </w:pPr>
    </w:p>
    <w:p w14:paraId="7738B811"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 A portion of each participant’s time must be in direct service to the organizational mission. </w:t>
      </w:r>
    </w:p>
    <w:p w14:paraId="55FA4CED"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ED9505B" w14:textId="77777777" w:rsidTr="00FA4023">
        <w:tc>
          <w:tcPr>
            <w:tcW w:w="3330" w:type="dxa"/>
          </w:tcPr>
          <w:p w14:paraId="7E660E77"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C45DA6D"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calendar, web site (provide link to specific page), operational plan, Corpsmember handbook.</w:t>
            </w:r>
          </w:p>
        </w:tc>
      </w:tr>
      <w:tr w:rsidR="00867BFB" w:rsidRPr="00886D09" w14:paraId="13E4348F" w14:textId="77777777" w:rsidTr="00FA4023">
        <w:tc>
          <w:tcPr>
            <w:tcW w:w="3330" w:type="dxa"/>
          </w:tcPr>
          <w:p w14:paraId="41EC74D9"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74B6EBE" w14:textId="77777777" w:rsidR="00867BFB" w:rsidRPr="00886D09" w:rsidRDefault="00867BFB" w:rsidP="00FA4023">
            <w:pPr>
              <w:rPr>
                <w:rFonts w:ascii="Arial" w:hAnsi="Arial" w:cs="Arial"/>
                <w:sz w:val="22"/>
                <w:szCs w:val="22"/>
              </w:rPr>
            </w:pPr>
          </w:p>
        </w:tc>
      </w:tr>
      <w:tr w:rsidR="00867BFB" w:rsidRPr="00886D09" w14:paraId="327495CF" w14:textId="77777777" w:rsidTr="00FA4023">
        <w:tc>
          <w:tcPr>
            <w:tcW w:w="3330" w:type="dxa"/>
          </w:tcPr>
          <w:p w14:paraId="34C11B0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F35D30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EED68F7" w14:textId="77777777" w:rsidR="00867BFB" w:rsidRPr="00886D09" w:rsidRDefault="00867BFB" w:rsidP="00FA4023">
            <w:pPr>
              <w:ind w:left="720" w:hanging="720"/>
              <w:rPr>
                <w:rFonts w:ascii="Arial" w:hAnsi="Arial" w:cs="Arial"/>
                <w:sz w:val="22"/>
                <w:szCs w:val="22"/>
              </w:rPr>
            </w:pPr>
          </w:p>
          <w:p w14:paraId="74E0B933" w14:textId="77777777" w:rsidR="00867BFB" w:rsidRPr="00886D09" w:rsidRDefault="00867BFB" w:rsidP="00FA4023">
            <w:pPr>
              <w:rPr>
                <w:rFonts w:ascii="Arial" w:hAnsi="Arial" w:cs="Arial"/>
                <w:sz w:val="22"/>
                <w:szCs w:val="22"/>
              </w:rPr>
            </w:pPr>
          </w:p>
          <w:p w14:paraId="6C2DC1E6" w14:textId="77777777" w:rsidR="00867BFB" w:rsidRPr="00886D09" w:rsidRDefault="00867BFB" w:rsidP="00FA4023">
            <w:pPr>
              <w:rPr>
                <w:rFonts w:ascii="Arial" w:hAnsi="Arial" w:cs="Arial"/>
                <w:sz w:val="22"/>
                <w:szCs w:val="22"/>
              </w:rPr>
            </w:pPr>
          </w:p>
        </w:tc>
      </w:tr>
    </w:tbl>
    <w:p w14:paraId="3DA3E66A" w14:textId="77777777" w:rsidR="00867BFB" w:rsidRPr="00886D09" w:rsidRDefault="00867BFB" w:rsidP="00867BFB">
      <w:pPr>
        <w:rPr>
          <w:rFonts w:ascii="Arial" w:hAnsi="Arial" w:cs="Arial"/>
          <w:sz w:val="22"/>
          <w:szCs w:val="22"/>
        </w:rPr>
      </w:pPr>
    </w:p>
    <w:p w14:paraId="53CB3D89"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Organization of Work. </w:t>
      </w:r>
    </w:p>
    <w:p w14:paraId="3704801F" w14:textId="77777777" w:rsidR="00867BFB" w:rsidRPr="00886D09" w:rsidRDefault="00867BFB" w:rsidP="00867BFB">
      <w:pPr>
        <w:pStyle w:val="ListParagraph"/>
        <w:rPr>
          <w:rFonts w:ascii="Arial" w:hAnsi="Arial" w:cs="Arial"/>
          <w:sz w:val="22"/>
          <w:szCs w:val="22"/>
        </w:rPr>
      </w:pPr>
    </w:p>
    <w:p w14:paraId="42B3E673"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organizes as either: A) Crew/Team based with groups of participants working collectively and intensely together. Crews/teams </w:t>
      </w:r>
      <w:proofErr w:type="gramStart"/>
      <w:r w:rsidRPr="00886D09">
        <w:rPr>
          <w:rFonts w:ascii="Arial" w:hAnsi="Arial" w:cs="Arial"/>
          <w:sz w:val="22"/>
          <w:szCs w:val="22"/>
        </w:rPr>
        <w:t>are directly supervised</w:t>
      </w:r>
      <w:proofErr w:type="gramEnd"/>
      <w:r w:rsidRPr="00886D09">
        <w:rPr>
          <w:rFonts w:ascii="Arial" w:hAnsi="Arial" w:cs="Arial"/>
          <w:sz w:val="22"/>
          <w:szCs w:val="22"/>
        </w:rPr>
        <w:t xml:space="preserve"> by trained and experienced Crew leaders or Conservation professionals; and/or B) Individual or small team based with participants working individually or in coordinated teams under the direction of conservation professionals on initiatives that require specific skills and dedicated attention. </w:t>
      </w:r>
    </w:p>
    <w:p w14:paraId="0A9CA4AB"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C764086" w14:textId="77777777" w:rsidTr="00FA4023">
        <w:tc>
          <w:tcPr>
            <w:tcW w:w="3330" w:type="dxa"/>
          </w:tcPr>
          <w:p w14:paraId="3665F44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0587467"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handbook, operational plan, web site (provide link to specific page.)</w:t>
            </w:r>
          </w:p>
        </w:tc>
      </w:tr>
      <w:tr w:rsidR="00867BFB" w:rsidRPr="00886D09" w14:paraId="206FCC02" w14:textId="77777777" w:rsidTr="00FA4023">
        <w:tc>
          <w:tcPr>
            <w:tcW w:w="3330" w:type="dxa"/>
          </w:tcPr>
          <w:p w14:paraId="3F963BD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01832D5C" w14:textId="77777777" w:rsidR="00867BFB" w:rsidRPr="00886D09" w:rsidRDefault="00867BFB" w:rsidP="00FA4023">
            <w:pPr>
              <w:rPr>
                <w:rFonts w:ascii="Arial" w:hAnsi="Arial" w:cs="Arial"/>
                <w:sz w:val="22"/>
                <w:szCs w:val="22"/>
              </w:rPr>
            </w:pPr>
          </w:p>
        </w:tc>
      </w:tr>
      <w:tr w:rsidR="00867BFB" w:rsidRPr="00886D09" w14:paraId="64B852C3" w14:textId="77777777" w:rsidTr="00FA4023">
        <w:tc>
          <w:tcPr>
            <w:tcW w:w="3330" w:type="dxa"/>
          </w:tcPr>
          <w:p w14:paraId="7BF23B4C"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6D9BE6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A69FA97" w14:textId="77777777" w:rsidR="00867BFB" w:rsidRPr="00886D09" w:rsidRDefault="00867BFB" w:rsidP="00FA4023">
            <w:pPr>
              <w:ind w:left="720" w:hanging="720"/>
              <w:rPr>
                <w:rFonts w:ascii="Arial" w:hAnsi="Arial" w:cs="Arial"/>
                <w:sz w:val="22"/>
                <w:szCs w:val="22"/>
              </w:rPr>
            </w:pPr>
          </w:p>
          <w:p w14:paraId="0EBF3ACA" w14:textId="77777777" w:rsidR="00867BFB" w:rsidRPr="00886D09" w:rsidRDefault="00867BFB" w:rsidP="00FA4023">
            <w:pPr>
              <w:rPr>
                <w:rFonts w:ascii="Arial" w:hAnsi="Arial" w:cs="Arial"/>
                <w:sz w:val="22"/>
                <w:szCs w:val="22"/>
              </w:rPr>
            </w:pPr>
          </w:p>
          <w:p w14:paraId="593F193E" w14:textId="77777777" w:rsidR="00867BFB" w:rsidRPr="00886D09" w:rsidRDefault="00867BFB" w:rsidP="00FA4023">
            <w:pPr>
              <w:rPr>
                <w:rFonts w:ascii="Arial" w:hAnsi="Arial" w:cs="Arial"/>
                <w:sz w:val="22"/>
                <w:szCs w:val="22"/>
              </w:rPr>
            </w:pPr>
          </w:p>
        </w:tc>
      </w:tr>
    </w:tbl>
    <w:p w14:paraId="0E4BEA9E" w14:textId="77777777" w:rsidR="00867BFB" w:rsidRPr="00886D09" w:rsidRDefault="00867BFB" w:rsidP="00867BFB">
      <w:pPr>
        <w:rPr>
          <w:rFonts w:ascii="Arial" w:hAnsi="Arial" w:cs="Arial"/>
          <w:sz w:val="22"/>
          <w:szCs w:val="22"/>
        </w:rPr>
      </w:pPr>
    </w:p>
    <w:p w14:paraId="117478D5"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Participants identify as part of a larger group with a sense of a common purpose, common </w:t>
      </w:r>
      <w:proofErr w:type="gramStart"/>
      <w:r w:rsidRPr="00886D09">
        <w:rPr>
          <w:rFonts w:ascii="Arial" w:hAnsi="Arial" w:cs="Arial"/>
          <w:sz w:val="22"/>
          <w:szCs w:val="22"/>
        </w:rPr>
        <w:t>strategies</w:t>
      </w:r>
      <w:proofErr w:type="gramEnd"/>
      <w:r w:rsidRPr="00886D09">
        <w:rPr>
          <w:rFonts w:ascii="Arial" w:hAnsi="Arial" w:cs="Arial"/>
          <w:sz w:val="22"/>
          <w:szCs w:val="22"/>
        </w:rPr>
        <w:t xml:space="preserve"> and esprit de corps. </w:t>
      </w:r>
    </w:p>
    <w:p w14:paraId="3C4C3728"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637A6B1" w14:textId="77777777" w:rsidTr="00FA4023">
        <w:tc>
          <w:tcPr>
            <w:tcW w:w="3330" w:type="dxa"/>
          </w:tcPr>
          <w:p w14:paraId="52ECC0B6"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FA9F562" w14:textId="77777777" w:rsidR="00867BFB" w:rsidRPr="00886D09" w:rsidRDefault="00867BFB" w:rsidP="00FA4023">
            <w:pPr>
              <w:rPr>
                <w:rFonts w:ascii="Arial" w:hAnsi="Arial" w:cs="Arial"/>
                <w:sz w:val="22"/>
                <w:szCs w:val="22"/>
              </w:rPr>
            </w:pPr>
            <w:r w:rsidRPr="00886D09">
              <w:rPr>
                <w:rFonts w:ascii="Arial" w:hAnsi="Arial" w:cs="Arial"/>
                <w:sz w:val="22"/>
                <w:szCs w:val="22"/>
              </w:rPr>
              <w:t>Training calendar, member handbook, web site (provide link to specific page.)</w:t>
            </w:r>
          </w:p>
        </w:tc>
      </w:tr>
      <w:tr w:rsidR="00867BFB" w:rsidRPr="00886D09" w14:paraId="6BF05466" w14:textId="77777777" w:rsidTr="00FA4023">
        <w:tc>
          <w:tcPr>
            <w:tcW w:w="3330" w:type="dxa"/>
          </w:tcPr>
          <w:p w14:paraId="700291F7"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DA69D61" w14:textId="77777777" w:rsidR="00867BFB" w:rsidRPr="00886D09" w:rsidRDefault="00867BFB" w:rsidP="00FA4023">
            <w:pPr>
              <w:rPr>
                <w:rFonts w:ascii="Arial" w:hAnsi="Arial" w:cs="Arial"/>
                <w:sz w:val="22"/>
                <w:szCs w:val="22"/>
              </w:rPr>
            </w:pPr>
          </w:p>
        </w:tc>
      </w:tr>
      <w:tr w:rsidR="00867BFB" w:rsidRPr="00886D09" w14:paraId="35B90E39" w14:textId="77777777" w:rsidTr="00FA4023">
        <w:tc>
          <w:tcPr>
            <w:tcW w:w="3330" w:type="dxa"/>
          </w:tcPr>
          <w:p w14:paraId="7DE2B5CD"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D65774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89DB7BC" w14:textId="77777777" w:rsidR="00867BFB" w:rsidRPr="00886D09" w:rsidRDefault="00867BFB" w:rsidP="00FA4023">
            <w:pPr>
              <w:ind w:left="720" w:hanging="720"/>
              <w:rPr>
                <w:rFonts w:ascii="Arial" w:hAnsi="Arial" w:cs="Arial"/>
                <w:sz w:val="22"/>
                <w:szCs w:val="22"/>
              </w:rPr>
            </w:pPr>
          </w:p>
          <w:p w14:paraId="159E7227" w14:textId="77777777" w:rsidR="00867BFB" w:rsidRPr="00886D09" w:rsidRDefault="00867BFB" w:rsidP="00FA4023">
            <w:pPr>
              <w:rPr>
                <w:rFonts w:ascii="Arial" w:hAnsi="Arial" w:cs="Arial"/>
                <w:sz w:val="22"/>
                <w:szCs w:val="22"/>
              </w:rPr>
            </w:pPr>
          </w:p>
          <w:p w14:paraId="7A8E0740" w14:textId="77777777" w:rsidR="00867BFB" w:rsidRPr="00886D09" w:rsidRDefault="00867BFB" w:rsidP="00FA4023">
            <w:pPr>
              <w:rPr>
                <w:rFonts w:ascii="Arial" w:hAnsi="Arial" w:cs="Arial"/>
                <w:sz w:val="22"/>
                <w:szCs w:val="22"/>
              </w:rPr>
            </w:pPr>
          </w:p>
        </w:tc>
      </w:tr>
    </w:tbl>
    <w:p w14:paraId="176370CF" w14:textId="77777777" w:rsidR="00867BFB" w:rsidRPr="00886D09" w:rsidRDefault="00867BFB" w:rsidP="00867BFB">
      <w:pPr>
        <w:rPr>
          <w:rFonts w:ascii="Arial" w:hAnsi="Arial" w:cs="Arial"/>
          <w:sz w:val="22"/>
          <w:szCs w:val="22"/>
        </w:rPr>
      </w:pPr>
    </w:p>
    <w:p w14:paraId="5CEB6F58" w14:textId="77777777" w:rsidR="00867BFB" w:rsidRPr="00886D09" w:rsidRDefault="00867BFB" w:rsidP="00867BFB">
      <w:pPr>
        <w:rPr>
          <w:rFonts w:ascii="Arial" w:hAnsi="Arial" w:cs="Arial"/>
          <w:sz w:val="22"/>
          <w:szCs w:val="22"/>
        </w:rPr>
      </w:pPr>
    </w:p>
    <w:p w14:paraId="4F1B5B02" w14:textId="77777777" w:rsidR="00867BFB" w:rsidRPr="00886D09" w:rsidRDefault="00867BFB" w:rsidP="00867BFB">
      <w:pPr>
        <w:rPr>
          <w:rFonts w:ascii="Arial" w:hAnsi="Arial" w:cs="Arial"/>
          <w:sz w:val="22"/>
          <w:szCs w:val="22"/>
        </w:rPr>
      </w:pPr>
    </w:p>
    <w:p w14:paraId="677F45F9"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Corps Capacity.</w:t>
      </w:r>
      <w:r w:rsidRPr="00886D09">
        <w:rPr>
          <w:rFonts w:ascii="Arial" w:hAnsi="Arial" w:cs="Arial"/>
          <w:sz w:val="22"/>
          <w:szCs w:val="22"/>
        </w:rPr>
        <w:t xml:space="preserve"> </w:t>
      </w:r>
    </w:p>
    <w:p w14:paraId="18AC5107" w14:textId="77777777" w:rsidR="00867BFB" w:rsidRPr="00886D09" w:rsidRDefault="00867BFB" w:rsidP="00867BFB">
      <w:pPr>
        <w:pStyle w:val="ListParagraph"/>
        <w:rPr>
          <w:rFonts w:ascii="Arial" w:hAnsi="Arial" w:cs="Arial"/>
          <w:sz w:val="22"/>
          <w:szCs w:val="22"/>
        </w:rPr>
      </w:pPr>
    </w:p>
    <w:p w14:paraId="25AD3EC7"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must demonstrate that it has sufficient capacity to meet community, </w:t>
      </w:r>
      <w:proofErr w:type="gramStart"/>
      <w:r w:rsidRPr="00886D09">
        <w:rPr>
          <w:rFonts w:ascii="Arial" w:hAnsi="Arial" w:cs="Arial"/>
          <w:sz w:val="22"/>
          <w:szCs w:val="22"/>
        </w:rPr>
        <w:t>participant</w:t>
      </w:r>
      <w:proofErr w:type="gramEnd"/>
      <w:r w:rsidRPr="00886D09">
        <w:rPr>
          <w:rFonts w:ascii="Arial" w:hAnsi="Arial" w:cs="Arial"/>
          <w:sz w:val="22"/>
          <w:szCs w:val="22"/>
        </w:rPr>
        <w:t xml:space="preserve"> and project partner needs. </w:t>
      </w:r>
    </w:p>
    <w:p w14:paraId="024E2BD8"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DDA8C3A" w14:textId="77777777" w:rsidTr="00FA4023">
        <w:tc>
          <w:tcPr>
            <w:tcW w:w="3330" w:type="dxa"/>
          </w:tcPr>
          <w:p w14:paraId="0BF49EE4"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28044C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of completed fee-for-service projects; list of completed community projects; </w:t>
            </w:r>
          </w:p>
        </w:tc>
      </w:tr>
      <w:tr w:rsidR="00867BFB" w:rsidRPr="00886D09" w14:paraId="29CCBD1C" w14:textId="77777777" w:rsidTr="00FA4023">
        <w:tc>
          <w:tcPr>
            <w:tcW w:w="3330" w:type="dxa"/>
          </w:tcPr>
          <w:p w14:paraId="54425BBE"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0C67D97" w14:textId="77777777" w:rsidR="00867BFB" w:rsidRPr="00886D09" w:rsidRDefault="00867BFB" w:rsidP="00FA4023">
            <w:pPr>
              <w:rPr>
                <w:rFonts w:ascii="Arial" w:hAnsi="Arial" w:cs="Arial"/>
                <w:sz w:val="22"/>
                <w:szCs w:val="22"/>
              </w:rPr>
            </w:pPr>
          </w:p>
        </w:tc>
      </w:tr>
      <w:tr w:rsidR="00867BFB" w:rsidRPr="00886D09" w14:paraId="30D7BEFA" w14:textId="77777777" w:rsidTr="00FA4023">
        <w:tc>
          <w:tcPr>
            <w:tcW w:w="3330" w:type="dxa"/>
          </w:tcPr>
          <w:p w14:paraId="2E7F97F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FF4B7F0"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A4165A8" w14:textId="77777777" w:rsidR="00867BFB" w:rsidRPr="00886D09" w:rsidRDefault="00867BFB" w:rsidP="00FA4023">
            <w:pPr>
              <w:rPr>
                <w:rFonts w:ascii="Arial" w:hAnsi="Arial" w:cs="Arial"/>
                <w:sz w:val="22"/>
                <w:szCs w:val="22"/>
              </w:rPr>
            </w:pPr>
          </w:p>
          <w:p w14:paraId="59E58E0F" w14:textId="77777777" w:rsidR="00867BFB" w:rsidRPr="00886D09" w:rsidRDefault="00867BFB" w:rsidP="00FA4023">
            <w:pPr>
              <w:ind w:left="720" w:hanging="720"/>
              <w:rPr>
                <w:rFonts w:ascii="Arial" w:hAnsi="Arial" w:cs="Arial"/>
                <w:sz w:val="22"/>
                <w:szCs w:val="22"/>
              </w:rPr>
            </w:pPr>
          </w:p>
          <w:p w14:paraId="5687BFD9" w14:textId="77777777" w:rsidR="00867BFB" w:rsidRPr="00886D09" w:rsidRDefault="00867BFB" w:rsidP="00FA4023">
            <w:pPr>
              <w:rPr>
                <w:rFonts w:ascii="Arial" w:hAnsi="Arial" w:cs="Arial"/>
                <w:sz w:val="22"/>
                <w:szCs w:val="22"/>
              </w:rPr>
            </w:pPr>
          </w:p>
        </w:tc>
      </w:tr>
    </w:tbl>
    <w:p w14:paraId="5FC639CF" w14:textId="77777777" w:rsidR="00867BFB" w:rsidRPr="00886D09" w:rsidRDefault="00867BFB" w:rsidP="00867BFB">
      <w:pPr>
        <w:rPr>
          <w:rFonts w:ascii="Arial" w:hAnsi="Arial" w:cs="Arial"/>
          <w:sz w:val="22"/>
          <w:szCs w:val="22"/>
        </w:rPr>
      </w:pPr>
    </w:p>
    <w:p w14:paraId="52A4B4DB"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lastRenderedPageBreak/>
        <w:t>Leadership and Governance.</w:t>
      </w:r>
      <w:r w:rsidRPr="00886D09">
        <w:rPr>
          <w:rFonts w:ascii="Arial" w:hAnsi="Arial" w:cs="Arial"/>
          <w:sz w:val="22"/>
          <w:szCs w:val="22"/>
        </w:rPr>
        <w:t xml:space="preserve"> </w:t>
      </w:r>
    </w:p>
    <w:p w14:paraId="13BB1CAA" w14:textId="77777777" w:rsidR="00867BFB" w:rsidRPr="00886D09" w:rsidRDefault="00867BFB" w:rsidP="00867BFB">
      <w:pPr>
        <w:pStyle w:val="ListParagraph"/>
        <w:rPr>
          <w:rFonts w:ascii="Arial" w:hAnsi="Arial" w:cs="Arial"/>
          <w:sz w:val="22"/>
          <w:szCs w:val="22"/>
        </w:rPr>
      </w:pPr>
    </w:p>
    <w:p w14:paraId="0C4756D7"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maintains a strong, engaged, continuous and competent leadership. </w:t>
      </w:r>
    </w:p>
    <w:p w14:paraId="27DB289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CE060DF" w14:textId="77777777" w:rsidTr="00FA4023">
        <w:tc>
          <w:tcPr>
            <w:tcW w:w="3330" w:type="dxa"/>
          </w:tcPr>
          <w:p w14:paraId="1DB1AC7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432D349" w14:textId="77777777" w:rsidR="00867BFB" w:rsidRPr="00886D09" w:rsidRDefault="00867BFB" w:rsidP="00FA4023">
            <w:pPr>
              <w:rPr>
                <w:rFonts w:ascii="Arial" w:hAnsi="Arial" w:cs="Arial"/>
                <w:sz w:val="22"/>
                <w:szCs w:val="22"/>
              </w:rPr>
            </w:pPr>
            <w:r w:rsidRPr="00886D09">
              <w:rPr>
                <w:rFonts w:ascii="Arial" w:hAnsi="Arial" w:cs="Arial"/>
                <w:sz w:val="22"/>
                <w:szCs w:val="22"/>
              </w:rPr>
              <w:t>List of Board with brief bios &amp; tenure indicated; list of executive staff with brief bios &amp; tenure indicated.</w:t>
            </w:r>
          </w:p>
        </w:tc>
      </w:tr>
      <w:tr w:rsidR="00867BFB" w:rsidRPr="00886D09" w14:paraId="3864259B" w14:textId="77777777" w:rsidTr="00FA4023">
        <w:tc>
          <w:tcPr>
            <w:tcW w:w="3330" w:type="dxa"/>
          </w:tcPr>
          <w:p w14:paraId="76F1448B"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0DF7A50" w14:textId="77777777" w:rsidR="00867BFB" w:rsidRPr="00886D09" w:rsidRDefault="00867BFB" w:rsidP="00FA4023">
            <w:pPr>
              <w:rPr>
                <w:rFonts w:ascii="Arial" w:hAnsi="Arial" w:cs="Arial"/>
                <w:sz w:val="22"/>
                <w:szCs w:val="22"/>
              </w:rPr>
            </w:pPr>
          </w:p>
        </w:tc>
      </w:tr>
      <w:tr w:rsidR="00867BFB" w:rsidRPr="00886D09" w14:paraId="3E950036" w14:textId="77777777" w:rsidTr="00FA4023">
        <w:tc>
          <w:tcPr>
            <w:tcW w:w="3330" w:type="dxa"/>
          </w:tcPr>
          <w:p w14:paraId="75037D4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1EA020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95DB744" w14:textId="77777777" w:rsidR="00867BFB" w:rsidRPr="00886D09" w:rsidRDefault="00867BFB" w:rsidP="00FA4023">
            <w:pPr>
              <w:ind w:left="720" w:hanging="720"/>
              <w:rPr>
                <w:rFonts w:ascii="Arial" w:hAnsi="Arial" w:cs="Arial"/>
                <w:sz w:val="22"/>
                <w:szCs w:val="22"/>
              </w:rPr>
            </w:pPr>
          </w:p>
          <w:p w14:paraId="0B4C7FED" w14:textId="77777777" w:rsidR="00867BFB" w:rsidRPr="00886D09" w:rsidRDefault="00867BFB" w:rsidP="00FA4023">
            <w:pPr>
              <w:rPr>
                <w:rFonts w:ascii="Arial" w:hAnsi="Arial" w:cs="Arial"/>
                <w:sz w:val="22"/>
                <w:szCs w:val="22"/>
              </w:rPr>
            </w:pPr>
          </w:p>
          <w:p w14:paraId="10D460DF" w14:textId="77777777" w:rsidR="00867BFB" w:rsidRPr="00886D09" w:rsidRDefault="00867BFB" w:rsidP="00FA4023">
            <w:pPr>
              <w:rPr>
                <w:rFonts w:ascii="Arial" w:hAnsi="Arial" w:cs="Arial"/>
                <w:sz w:val="22"/>
                <w:szCs w:val="22"/>
              </w:rPr>
            </w:pPr>
          </w:p>
        </w:tc>
      </w:tr>
    </w:tbl>
    <w:p w14:paraId="7535F01B" w14:textId="77777777" w:rsidR="00867BFB" w:rsidRPr="00886D09" w:rsidRDefault="00867BFB" w:rsidP="00867BFB">
      <w:pPr>
        <w:rPr>
          <w:rFonts w:ascii="Arial" w:hAnsi="Arial" w:cs="Arial"/>
          <w:sz w:val="22"/>
          <w:szCs w:val="22"/>
        </w:rPr>
      </w:pPr>
    </w:p>
    <w:p w14:paraId="31492981"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Staff Development.</w:t>
      </w:r>
    </w:p>
    <w:p w14:paraId="5ECA10B4" w14:textId="77777777" w:rsidR="00867BFB" w:rsidRPr="00886D09" w:rsidRDefault="00867BFB" w:rsidP="00867BFB">
      <w:pPr>
        <w:pStyle w:val="ListParagraph"/>
        <w:rPr>
          <w:rFonts w:ascii="Arial" w:hAnsi="Arial" w:cs="Arial"/>
          <w:sz w:val="22"/>
          <w:szCs w:val="22"/>
        </w:rPr>
      </w:pPr>
    </w:p>
    <w:p w14:paraId="08EFB73D"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includes professional development and training opportunities for staff; continued staff development and staff retention is honored and encouraged. </w:t>
      </w:r>
    </w:p>
    <w:p w14:paraId="6F555D93"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D45EE63" w14:textId="77777777" w:rsidTr="00FA4023">
        <w:tc>
          <w:tcPr>
            <w:tcW w:w="3330" w:type="dxa"/>
          </w:tcPr>
          <w:p w14:paraId="38F3B60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89A29E3" w14:textId="77777777" w:rsidR="00867BFB" w:rsidRPr="00886D09" w:rsidRDefault="00867BFB" w:rsidP="00FA4023">
            <w:pPr>
              <w:rPr>
                <w:rFonts w:ascii="Arial" w:hAnsi="Arial" w:cs="Arial"/>
                <w:sz w:val="22"/>
                <w:szCs w:val="22"/>
              </w:rPr>
            </w:pPr>
            <w:r w:rsidRPr="00886D09">
              <w:rPr>
                <w:rFonts w:ascii="Arial" w:hAnsi="Arial" w:cs="Arial"/>
                <w:sz w:val="22"/>
                <w:szCs w:val="22"/>
              </w:rPr>
              <w:t>List of staff training opportunities; staff training calendar; copy of staff professional development policy; copy of staff retention policy.</w:t>
            </w:r>
          </w:p>
        </w:tc>
      </w:tr>
      <w:tr w:rsidR="00867BFB" w:rsidRPr="00886D09" w14:paraId="3F5DF47F" w14:textId="77777777" w:rsidTr="00FA4023">
        <w:tc>
          <w:tcPr>
            <w:tcW w:w="3330" w:type="dxa"/>
          </w:tcPr>
          <w:p w14:paraId="0ED72ECC"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02B11FC" w14:textId="77777777" w:rsidR="00867BFB" w:rsidRPr="00886D09" w:rsidRDefault="00867BFB" w:rsidP="00FA4023">
            <w:pPr>
              <w:rPr>
                <w:rFonts w:ascii="Arial" w:hAnsi="Arial" w:cs="Arial"/>
                <w:sz w:val="22"/>
                <w:szCs w:val="22"/>
              </w:rPr>
            </w:pPr>
          </w:p>
        </w:tc>
      </w:tr>
      <w:tr w:rsidR="00867BFB" w:rsidRPr="00886D09" w14:paraId="15D51572" w14:textId="77777777" w:rsidTr="00FA4023">
        <w:tc>
          <w:tcPr>
            <w:tcW w:w="3330" w:type="dxa"/>
          </w:tcPr>
          <w:p w14:paraId="12798109"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A57E20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8870360" w14:textId="77777777" w:rsidR="00867BFB" w:rsidRPr="00886D09" w:rsidRDefault="00867BFB" w:rsidP="00FA4023">
            <w:pPr>
              <w:ind w:left="720" w:hanging="720"/>
              <w:rPr>
                <w:rFonts w:ascii="Arial" w:hAnsi="Arial" w:cs="Arial"/>
                <w:sz w:val="22"/>
                <w:szCs w:val="22"/>
              </w:rPr>
            </w:pPr>
          </w:p>
          <w:p w14:paraId="6E997C19" w14:textId="77777777" w:rsidR="00867BFB" w:rsidRPr="00886D09" w:rsidRDefault="00867BFB" w:rsidP="00FA4023">
            <w:pPr>
              <w:rPr>
                <w:rFonts w:ascii="Arial" w:hAnsi="Arial" w:cs="Arial"/>
                <w:sz w:val="22"/>
                <w:szCs w:val="22"/>
              </w:rPr>
            </w:pPr>
          </w:p>
          <w:p w14:paraId="113ABF99" w14:textId="77777777" w:rsidR="00867BFB" w:rsidRPr="00886D09" w:rsidRDefault="00867BFB" w:rsidP="00FA4023">
            <w:pPr>
              <w:rPr>
                <w:rFonts w:ascii="Arial" w:hAnsi="Arial" w:cs="Arial"/>
                <w:sz w:val="22"/>
                <w:szCs w:val="22"/>
              </w:rPr>
            </w:pPr>
          </w:p>
        </w:tc>
      </w:tr>
    </w:tbl>
    <w:p w14:paraId="2AA4671E" w14:textId="77777777" w:rsidR="00867BFB" w:rsidRPr="00886D09" w:rsidRDefault="00867BFB" w:rsidP="00867BFB">
      <w:pPr>
        <w:rPr>
          <w:rFonts w:ascii="Arial" w:hAnsi="Arial" w:cs="Arial"/>
          <w:sz w:val="22"/>
          <w:szCs w:val="22"/>
        </w:rPr>
      </w:pPr>
    </w:p>
    <w:p w14:paraId="0014C64A"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Risk Management and Safety. </w:t>
      </w:r>
      <w:r w:rsidRPr="00886D09">
        <w:rPr>
          <w:rFonts w:ascii="Arial" w:hAnsi="Arial" w:cs="Arial"/>
          <w:sz w:val="22"/>
          <w:szCs w:val="22"/>
        </w:rPr>
        <w:t xml:space="preserve">The following standards </w:t>
      </w:r>
      <w:proofErr w:type="gramStart"/>
      <w:r w:rsidRPr="00886D09">
        <w:rPr>
          <w:rFonts w:ascii="Arial" w:hAnsi="Arial" w:cs="Arial"/>
          <w:sz w:val="22"/>
          <w:szCs w:val="22"/>
        </w:rPr>
        <w:t>are designed</w:t>
      </w:r>
      <w:proofErr w:type="gramEnd"/>
      <w:r w:rsidRPr="00886D09">
        <w:rPr>
          <w:rFonts w:ascii="Arial" w:hAnsi="Arial" w:cs="Arial"/>
          <w:sz w:val="22"/>
          <w:szCs w:val="22"/>
        </w:rPr>
        <w:t xml:space="preserve"> to reduce the risk and hazards of Corps operations. The intent of these standards is to prevent harm to Corpsmembers, staff, partners, </w:t>
      </w:r>
      <w:proofErr w:type="gramStart"/>
      <w:r w:rsidRPr="00886D09">
        <w:rPr>
          <w:rFonts w:ascii="Arial" w:hAnsi="Arial" w:cs="Arial"/>
          <w:sz w:val="22"/>
          <w:szCs w:val="22"/>
        </w:rPr>
        <w:t>Corps</w:t>
      </w:r>
      <w:proofErr w:type="gramEnd"/>
      <w:r w:rsidRPr="00886D09">
        <w:rPr>
          <w:rFonts w:ascii="Arial" w:hAnsi="Arial" w:cs="Arial"/>
          <w:sz w:val="22"/>
          <w:szCs w:val="22"/>
        </w:rPr>
        <w:t xml:space="preserve"> and the community. The standards </w:t>
      </w:r>
      <w:proofErr w:type="gramStart"/>
      <w:r w:rsidRPr="00886D09">
        <w:rPr>
          <w:rFonts w:ascii="Arial" w:hAnsi="Arial" w:cs="Arial"/>
          <w:sz w:val="22"/>
          <w:szCs w:val="22"/>
        </w:rPr>
        <w:t>are crafted</w:t>
      </w:r>
      <w:proofErr w:type="gramEnd"/>
      <w:r w:rsidRPr="00886D09">
        <w:rPr>
          <w:rFonts w:ascii="Arial" w:hAnsi="Arial" w:cs="Arial"/>
          <w:sz w:val="22"/>
          <w:szCs w:val="22"/>
        </w:rPr>
        <w:t xml:space="preserve"> to focus on: (1) the entirety of the agency, (2) specifics of Corpsmembers and staff risks, (3) supervision, (4) small tool safety, (5) response and (6) vehicle policies.</w:t>
      </w:r>
    </w:p>
    <w:p w14:paraId="3807B6F0" w14:textId="77777777" w:rsidR="00867BFB" w:rsidRPr="00886D09" w:rsidRDefault="00867BFB" w:rsidP="00867BFB">
      <w:pPr>
        <w:tabs>
          <w:tab w:val="left" w:pos="1080"/>
        </w:tabs>
        <w:rPr>
          <w:rFonts w:ascii="Arial" w:hAnsi="Arial" w:cs="Arial"/>
          <w:b/>
          <w:sz w:val="22"/>
          <w:szCs w:val="22"/>
        </w:rPr>
      </w:pPr>
    </w:p>
    <w:p w14:paraId="1B01D58E" w14:textId="77777777" w:rsidR="00867BFB" w:rsidRPr="00886D09" w:rsidRDefault="00867BFB" w:rsidP="00867BFB">
      <w:pPr>
        <w:pStyle w:val="ListParagraph"/>
        <w:numPr>
          <w:ilvl w:val="1"/>
          <w:numId w:val="3"/>
        </w:numPr>
        <w:tabs>
          <w:tab w:val="left" w:pos="1080"/>
        </w:tabs>
        <w:rPr>
          <w:rFonts w:ascii="Arial" w:hAnsi="Arial" w:cs="Arial"/>
          <w:b/>
          <w:sz w:val="22"/>
          <w:szCs w:val="22"/>
        </w:rPr>
      </w:pPr>
      <w:r w:rsidRPr="00886D09">
        <w:rPr>
          <w:rFonts w:ascii="Arial" w:hAnsi="Arial" w:cs="Arial"/>
          <w:b/>
          <w:sz w:val="22"/>
          <w:szCs w:val="22"/>
        </w:rPr>
        <w:t xml:space="preserve">A Corps culture of safety and risk reduction.  </w:t>
      </w:r>
    </w:p>
    <w:p w14:paraId="306A6AD3" w14:textId="77777777" w:rsidR="00867BFB" w:rsidRPr="00886D09" w:rsidRDefault="00867BFB" w:rsidP="00867BFB">
      <w:pPr>
        <w:pStyle w:val="ListParagraph"/>
        <w:tabs>
          <w:tab w:val="left" w:pos="1080"/>
        </w:tabs>
        <w:rPr>
          <w:rFonts w:ascii="Arial" w:hAnsi="Arial" w:cs="Arial"/>
          <w:b/>
          <w:sz w:val="22"/>
          <w:szCs w:val="22"/>
        </w:rPr>
      </w:pPr>
    </w:p>
    <w:p w14:paraId="7D90EA01" w14:textId="77777777" w:rsidR="00867BFB" w:rsidRPr="00886D09" w:rsidRDefault="00867BFB" w:rsidP="00867BFB">
      <w:pPr>
        <w:pStyle w:val="ListParagraph"/>
        <w:numPr>
          <w:ilvl w:val="2"/>
          <w:numId w:val="3"/>
        </w:numPr>
        <w:tabs>
          <w:tab w:val="left" w:pos="1080"/>
        </w:tabs>
        <w:rPr>
          <w:rFonts w:ascii="Arial" w:hAnsi="Arial" w:cs="Arial"/>
          <w:b/>
          <w:sz w:val="22"/>
          <w:szCs w:val="22"/>
        </w:rPr>
      </w:pPr>
      <w:r w:rsidRPr="00886D09">
        <w:rPr>
          <w:rFonts w:ascii="Arial" w:hAnsi="Arial" w:cs="Arial"/>
          <w:sz w:val="22"/>
          <w:szCs w:val="22"/>
        </w:rPr>
        <w:t xml:space="preserve">The Corps establishes a culture of safety and accident prevention through all aspects of Corps operations. </w:t>
      </w:r>
    </w:p>
    <w:p w14:paraId="3B6E21E6"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18D402C" w14:textId="77777777" w:rsidTr="00FA4023">
        <w:tc>
          <w:tcPr>
            <w:tcW w:w="3330" w:type="dxa"/>
          </w:tcPr>
          <w:p w14:paraId="0B174003"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5FF6332" w14:textId="77777777" w:rsidR="00867BFB" w:rsidRPr="00886D09" w:rsidRDefault="00867BFB" w:rsidP="00FA4023">
            <w:pPr>
              <w:rPr>
                <w:rFonts w:ascii="Arial" w:hAnsi="Arial" w:cs="Arial"/>
                <w:sz w:val="22"/>
                <w:szCs w:val="22"/>
              </w:rPr>
            </w:pPr>
            <w:r w:rsidRPr="00886D09">
              <w:rPr>
                <w:rFonts w:ascii="Arial" w:hAnsi="Arial" w:cs="Arial"/>
                <w:sz w:val="22"/>
                <w:szCs w:val="22"/>
              </w:rPr>
              <w:t>Safety policies; training calendar for staff and Corpsmembers; Corpsmember handbook; staff handbook; incident reporting policy; continuous improvement policy</w:t>
            </w:r>
          </w:p>
        </w:tc>
      </w:tr>
      <w:tr w:rsidR="00867BFB" w:rsidRPr="00886D09" w14:paraId="607591F9" w14:textId="77777777" w:rsidTr="00FA4023">
        <w:tc>
          <w:tcPr>
            <w:tcW w:w="3330" w:type="dxa"/>
          </w:tcPr>
          <w:p w14:paraId="22E384A5"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0D646B50" w14:textId="77777777" w:rsidR="00867BFB" w:rsidRPr="00886D09" w:rsidRDefault="00867BFB" w:rsidP="00FA4023">
            <w:pPr>
              <w:rPr>
                <w:rFonts w:ascii="Arial" w:hAnsi="Arial" w:cs="Arial"/>
                <w:sz w:val="22"/>
                <w:szCs w:val="22"/>
              </w:rPr>
            </w:pPr>
          </w:p>
        </w:tc>
      </w:tr>
      <w:tr w:rsidR="00867BFB" w:rsidRPr="00886D09" w14:paraId="4A13146E" w14:textId="77777777" w:rsidTr="00FA4023">
        <w:tc>
          <w:tcPr>
            <w:tcW w:w="3330" w:type="dxa"/>
          </w:tcPr>
          <w:p w14:paraId="196DDE9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70193B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28C77D3" w14:textId="77777777" w:rsidR="00867BFB" w:rsidRPr="00886D09" w:rsidRDefault="00867BFB" w:rsidP="00FA4023">
            <w:pPr>
              <w:ind w:left="720" w:hanging="720"/>
              <w:rPr>
                <w:rFonts w:ascii="Arial" w:hAnsi="Arial" w:cs="Arial"/>
                <w:sz w:val="22"/>
                <w:szCs w:val="22"/>
              </w:rPr>
            </w:pPr>
          </w:p>
          <w:p w14:paraId="61DD90CC" w14:textId="77777777" w:rsidR="00867BFB" w:rsidRPr="00886D09" w:rsidRDefault="00867BFB" w:rsidP="00FA4023">
            <w:pPr>
              <w:rPr>
                <w:rFonts w:ascii="Arial" w:hAnsi="Arial" w:cs="Arial"/>
                <w:sz w:val="22"/>
                <w:szCs w:val="22"/>
              </w:rPr>
            </w:pPr>
          </w:p>
          <w:p w14:paraId="0C08D654" w14:textId="77777777" w:rsidR="00867BFB" w:rsidRPr="00886D09" w:rsidRDefault="00867BFB" w:rsidP="00FA4023">
            <w:pPr>
              <w:rPr>
                <w:rFonts w:ascii="Arial" w:hAnsi="Arial" w:cs="Arial"/>
                <w:sz w:val="22"/>
                <w:szCs w:val="22"/>
              </w:rPr>
            </w:pPr>
          </w:p>
        </w:tc>
      </w:tr>
    </w:tbl>
    <w:p w14:paraId="5903977A" w14:textId="77777777" w:rsidR="00867BFB" w:rsidRPr="00886D09" w:rsidRDefault="00867BFB" w:rsidP="00867BFB">
      <w:pPr>
        <w:rPr>
          <w:rFonts w:ascii="Arial" w:hAnsi="Arial" w:cs="Arial"/>
          <w:sz w:val="22"/>
          <w:szCs w:val="22"/>
        </w:rPr>
      </w:pPr>
    </w:p>
    <w:p w14:paraId="79D70327" w14:textId="77777777" w:rsidR="00867BFB" w:rsidRPr="00886D09" w:rsidRDefault="00867BFB" w:rsidP="00867BFB">
      <w:pPr>
        <w:pStyle w:val="ListParagraph"/>
        <w:numPr>
          <w:ilvl w:val="2"/>
          <w:numId w:val="3"/>
        </w:numPr>
        <w:tabs>
          <w:tab w:val="left" w:pos="1080"/>
        </w:tabs>
        <w:rPr>
          <w:rFonts w:ascii="Arial" w:hAnsi="Arial" w:cs="Arial"/>
          <w:b/>
          <w:sz w:val="22"/>
          <w:szCs w:val="22"/>
        </w:rPr>
      </w:pPr>
      <w:r w:rsidRPr="00886D09">
        <w:rPr>
          <w:rFonts w:ascii="Arial" w:hAnsi="Arial" w:cs="Arial"/>
          <w:sz w:val="22"/>
          <w:szCs w:val="22"/>
        </w:rPr>
        <w:t xml:space="preserve">In addition to complying with standards listed below, the Corps buildings, facilities and programs will display printed media and/or will regularly discuss the need for constant attention to safety through things such as highly visible signage, inspection checklists, </w:t>
      </w:r>
      <w:r w:rsidRPr="00886D09">
        <w:rPr>
          <w:rFonts w:ascii="Arial" w:hAnsi="Arial" w:cs="Arial"/>
          <w:sz w:val="22"/>
          <w:szCs w:val="22"/>
        </w:rPr>
        <w:lastRenderedPageBreak/>
        <w:t xml:space="preserve">policies, trainings, and accident-free day charts and provide hospital locations and preferred physicians. </w:t>
      </w:r>
    </w:p>
    <w:p w14:paraId="48A0D538"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9249D79" w14:textId="77777777" w:rsidTr="00FA4023">
        <w:tc>
          <w:tcPr>
            <w:tcW w:w="3330" w:type="dxa"/>
          </w:tcPr>
          <w:p w14:paraId="5D20AE77"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9D2055D"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Inspection checklists, training calendar, medical </w:t>
            </w:r>
            <w:proofErr w:type="gramStart"/>
            <w:r w:rsidRPr="00886D09">
              <w:rPr>
                <w:rFonts w:ascii="Arial" w:hAnsi="Arial" w:cs="Arial"/>
                <w:sz w:val="22"/>
                <w:szCs w:val="22"/>
              </w:rPr>
              <w:t>information</w:t>
            </w:r>
            <w:proofErr w:type="gramEnd"/>
            <w:r w:rsidRPr="00886D09">
              <w:rPr>
                <w:rFonts w:ascii="Arial" w:hAnsi="Arial" w:cs="Arial"/>
                <w:sz w:val="22"/>
                <w:szCs w:val="22"/>
              </w:rPr>
              <w:t xml:space="preserve"> and medical transportation policy; field operations manual, view signage on site visit. For multi-site Corps, describe specifically how you propagate this information to your remote sites.</w:t>
            </w:r>
          </w:p>
        </w:tc>
      </w:tr>
      <w:tr w:rsidR="00867BFB" w:rsidRPr="00886D09" w14:paraId="5BE5286E" w14:textId="77777777" w:rsidTr="00FA4023">
        <w:tc>
          <w:tcPr>
            <w:tcW w:w="3330" w:type="dxa"/>
          </w:tcPr>
          <w:p w14:paraId="2CB9F8E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58DCC57" w14:textId="77777777" w:rsidR="00867BFB" w:rsidRPr="00886D09" w:rsidRDefault="00867BFB" w:rsidP="00FA4023">
            <w:pPr>
              <w:rPr>
                <w:rFonts w:ascii="Arial" w:hAnsi="Arial" w:cs="Arial"/>
                <w:sz w:val="22"/>
                <w:szCs w:val="22"/>
              </w:rPr>
            </w:pPr>
          </w:p>
        </w:tc>
      </w:tr>
      <w:tr w:rsidR="00867BFB" w:rsidRPr="00886D09" w14:paraId="15BBD1BC" w14:textId="77777777" w:rsidTr="00FA4023">
        <w:tc>
          <w:tcPr>
            <w:tcW w:w="3330" w:type="dxa"/>
          </w:tcPr>
          <w:p w14:paraId="014CE380"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DC04950"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4C97B86" w14:textId="77777777" w:rsidR="00867BFB" w:rsidRPr="00886D09" w:rsidRDefault="00867BFB" w:rsidP="00FA4023">
            <w:pPr>
              <w:ind w:left="720" w:hanging="720"/>
              <w:rPr>
                <w:rFonts w:ascii="Arial" w:hAnsi="Arial" w:cs="Arial"/>
                <w:sz w:val="22"/>
                <w:szCs w:val="22"/>
              </w:rPr>
            </w:pPr>
          </w:p>
          <w:p w14:paraId="509493A1" w14:textId="77777777" w:rsidR="00867BFB" w:rsidRPr="00886D09" w:rsidRDefault="00867BFB" w:rsidP="00FA4023">
            <w:pPr>
              <w:rPr>
                <w:rFonts w:ascii="Arial" w:hAnsi="Arial" w:cs="Arial"/>
                <w:sz w:val="22"/>
                <w:szCs w:val="22"/>
              </w:rPr>
            </w:pPr>
          </w:p>
          <w:p w14:paraId="6EF05A0F" w14:textId="77777777" w:rsidR="00867BFB" w:rsidRPr="00886D09" w:rsidRDefault="00867BFB" w:rsidP="00FA4023">
            <w:pPr>
              <w:rPr>
                <w:rFonts w:ascii="Arial" w:hAnsi="Arial" w:cs="Arial"/>
                <w:sz w:val="22"/>
                <w:szCs w:val="22"/>
              </w:rPr>
            </w:pPr>
          </w:p>
        </w:tc>
      </w:tr>
    </w:tbl>
    <w:p w14:paraId="6169DC81" w14:textId="77777777" w:rsidR="00867BFB" w:rsidRPr="00886D09" w:rsidRDefault="00867BFB" w:rsidP="00867BFB">
      <w:pPr>
        <w:rPr>
          <w:rFonts w:ascii="Arial" w:hAnsi="Arial" w:cs="Arial"/>
          <w:sz w:val="22"/>
          <w:szCs w:val="22"/>
        </w:rPr>
      </w:pPr>
    </w:p>
    <w:p w14:paraId="353D3E72" w14:textId="1104F6F7" w:rsidR="00867BFB" w:rsidRPr="00886D09" w:rsidRDefault="00867BFB" w:rsidP="00867BFB">
      <w:pPr>
        <w:pStyle w:val="ListParagraph"/>
        <w:numPr>
          <w:ilvl w:val="2"/>
          <w:numId w:val="3"/>
        </w:numPr>
        <w:tabs>
          <w:tab w:val="left" w:pos="1080"/>
        </w:tabs>
        <w:rPr>
          <w:rFonts w:ascii="Arial" w:hAnsi="Arial" w:cs="Arial"/>
          <w:b/>
          <w:sz w:val="22"/>
          <w:szCs w:val="22"/>
        </w:rPr>
      </w:pPr>
      <w:r w:rsidRPr="00886D09">
        <w:rPr>
          <w:rFonts w:ascii="Arial" w:hAnsi="Arial" w:cs="Arial"/>
          <w:sz w:val="22"/>
          <w:szCs w:val="22"/>
        </w:rPr>
        <w:t xml:space="preserve"> Corps complies with workers compensation, state and federal OSHA requirements and drug free </w:t>
      </w:r>
      <w:r w:rsidR="009D7AD4" w:rsidRPr="00886D09">
        <w:rPr>
          <w:rFonts w:ascii="Arial" w:hAnsi="Arial" w:cs="Arial"/>
          <w:sz w:val="22"/>
          <w:szCs w:val="22"/>
        </w:rPr>
        <w:t>workplace</w:t>
      </w:r>
      <w:r w:rsidRPr="00886D09">
        <w:rPr>
          <w:rFonts w:ascii="Arial" w:hAnsi="Arial" w:cs="Arial"/>
          <w:sz w:val="22"/>
          <w:szCs w:val="22"/>
        </w:rPr>
        <w:t xml:space="preserve"> policies. </w:t>
      </w:r>
    </w:p>
    <w:p w14:paraId="09915F61"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726D2AA" w14:textId="77777777" w:rsidTr="00FA4023">
        <w:tc>
          <w:tcPr>
            <w:tcW w:w="3330" w:type="dxa"/>
          </w:tcPr>
          <w:p w14:paraId="2904B60D"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34C8D1D6" w14:textId="77777777" w:rsidR="00867BFB" w:rsidRPr="00886D09" w:rsidRDefault="00867BFB" w:rsidP="00FA4023">
            <w:pPr>
              <w:rPr>
                <w:rFonts w:ascii="Arial" w:hAnsi="Arial" w:cs="Arial"/>
                <w:sz w:val="22"/>
                <w:szCs w:val="22"/>
              </w:rPr>
            </w:pPr>
            <w:r w:rsidRPr="00886D09">
              <w:rPr>
                <w:rFonts w:ascii="Arial" w:hAnsi="Arial" w:cs="Arial"/>
                <w:sz w:val="22"/>
                <w:szCs w:val="22"/>
              </w:rPr>
              <w:t>Employee handbook, Corpsmember handbook, OSHA policies, Drug-free workplace policy.</w:t>
            </w:r>
          </w:p>
        </w:tc>
      </w:tr>
      <w:tr w:rsidR="00867BFB" w:rsidRPr="00886D09" w14:paraId="1D661E7F" w14:textId="77777777" w:rsidTr="00FA4023">
        <w:tc>
          <w:tcPr>
            <w:tcW w:w="3330" w:type="dxa"/>
          </w:tcPr>
          <w:p w14:paraId="476C8804"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9AAED80" w14:textId="77777777" w:rsidR="00867BFB" w:rsidRPr="00886D09" w:rsidRDefault="00867BFB" w:rsidP="00FA4023">
            <w:pPr>
              <w:rPr>
                <w:rFonts w:ascii="Arial" w:hAnsi="Arial" w:cs="Arial"/>
                <w:sz w:val="22"/>
                <w:szCs w:val="22"/>
              </w:rPr>
            </w:pPr>
          </w:p>
        </w:tc>
      </w:tr>
      <w:tr w:rsidR="00867BFB" w:rsidRPr="00886D09" w14:paraId="6A4DC413" w14:textId="77777777" w:rsidTr="00FA4023">
        <w:tc>
          <w:tcPr>
            <w:tcW w:w="3330" w:type="dxa"/>
          </w:tcPr>
          <w:p w14:paraId="71AC9D30"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6173D57"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498F2AB" w14:textId="77777777" w:rsidR="00867BFB" w:rsidRPr="00886D09" w:rsidRDefault="00867BFB" w:rsidP="00FA4023">
            <w:pPr>
              <w:ind w:left="720" w:hanging="720"/>
              <w:rPr>
                <w:rFonts w:ascii="Arial" w:hAnsi="Arial" w:cs="Arial"/>
                <w:sz w:val="22"/>
                <w:szCs w:val="22"/>
              </w:rPr>
            </w:pPr>
          </w:p>
          <w:p w14:paraId="3AA26F93" w14:textId="77777777" w:rsidR="00867BFB" w:rsidRPr="00886D09" w:rsidRDefault="00867BFB" w:rsidP="00FA4023">
            <w:pPr>
              <w:rPr>
                <w:rFonts w:ascii="Arial" w:hAnsi="Arial" w:cs="Arial"/>
                <w:sz w:val="22"/>
                <w:szCs w:val="22"/>
              </w:rPr>
            </w:pPr>
          </w:p>
          <w:p w14:paraId="049F31FF" w14:textId="77777777" w:rsidR="00867BFB" w:rsidRPr="00886D09" w:rsidRDefault="00867BFB" w:rsidP="00FA4023">
            <w:pPr>
              <w:rPr>
                <w:rFonts w:ascii="Arial" w:hAnsi="Arial" w:cs="Arial"/>
                <w:sz w:val="22"/>
                <w:szCs w:val="22"/>
              </w:rPr>
            </w:pPr>
          </w:p>
        </w:tc>
      </w:tr>
    </w:tbl>
    <w:p w14:paraId="4467EED5" w14:textId="77777777" w:rsidR="00867BFB" w:rsidRPr="00886D09" w:rsidRDefault="00867BFB" w:rsidP="00867BFB">
      <w:pPr>
        <w:rPr>
          <w:rFonts w:ascii="Arial" w:hAnsi="Arial" w:cs="Arial"/>
          <w:sz w:val="22"/>
          <w:szCs w:val="22"/>
        </w:rPr>
      </w:pPr>
    </w:p>
    <w:p w14:paraId="62424ABA" w14:textId="77777777" w:rsidR="00867BFB" w:rsidRPr="00886D09" w:rsidRDefault="00867BFB" w:rsidP="00867BFB">
      <w:pPr>
        <w:pStyle w:val="ListParagraph"/>
        <w:numPr>
          <w:ilvl w:val="1"/>
          <w:numId w:val="3"/>
        </w:numPr>
        <w:rPr>
          <w:rFonts w:ascii="Arial" w:hAnsi="Arial" w:cs="Arial"/>
          <w:b/>
          <w:sz w:val="22"/>
          <w:szCs w:val="22"/>
        </w:rPr>
      </w:pPr>
      <w:r w:rsidRPr="00886D09">
        <w:rPr>
          <w:rFonts w:ascii="Arial" w:hAnsi="Arial" w:cs="Arial"/>
          <w:b/>
          <w:sz w:val="22"/>
          <w:szCs w:val="22"/>
        </w:rPr>
        <w:t>CMS Safety.</w:t>
      </w:r>
    </w:p>
    <w:p w14:paraId="2439AA3F" w14:textId="77777777" w:rsidR="00867BFB" w:rsidRPr="00886D09" w:rsidRDefault="00867BFB" w:rsidP="00867BFB">
      <w:pPr>
        <w:pStyle w:val="ListParagraph"/>
        <w:rPr>
          <w:rFonts w:ascii="Arial" w:hAnsi="Arial" w:cs="Arial"/>
          <w:b/>
          <w:sz w:val="22"/>
          <w:szCs w:val="22"/>
        </w:rPr>
      </w:pPr>
    </w:p>
    <w:p w14:paraId="53450336"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Corps has an appropriate to their job description procedure for ensuring that Corpsmembers do not have backgrounds that would create a hazard for crew operations, the </w:t>
      </w:r>
      <w:proofErr w:type="gramStart"/>
      <w:r w:rsidRPr="00886D09">
        <w:rPr>
          <w:rFonts w:ascii="Arial" w:hAnsi="Arial" w:cs="Arial"/>
          <w:sz w:val="22"/>
          <w:szCs w:val="22"/>
        </w:rPr>
        <w:t>environment</w:t>
      </w:r>
      <w:proofErr w:type="gramEnd"/>
      <w:r w:rsidRPr="00886D09">
        <w:rPr>
          <w:rFonts w:ascii="Arial" w:hAnsi="Arial" w:cs="Arial"/>
          <w:sz w:val="22"/>
          <w:szCs w:val="22"/>
        </w:rPr>
        <w:t xml:space="preserve"> or the community. </w:t>
      </w:r>
    </w:p>
    <w:p w14:paraId="1998FDAB"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E47B0AF" w14:textId="77777777" w:rsidTr="00FA4023">
        <w:tc>
          <w:tcPr>
            <w:tcW w:w="3330" w:type="dxa"/>
          </w:tcPr>
          <w:p w14:paraId="1D4854CD"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AEA017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Background check policy, Corpsmember application, screening policy. Include a discussion about background screening </w:t>
            </w:r>
            <w:proofErr w:type="gramStart"/>
            <w:r w:rsidRPr="00886D09">
              <w:rPr>
                <w:rFonts w:ascii="Arial" w:hAnsi="Arial" w:cs="Arial"/>
                <w:sz w:val="22"/>
                <w:szCs w:val="22"/>
              </w:rPr>
              <w:t>that’s</w:t>
            </w:r>
            <w:proofErr w:type="gramEnd"/>
            <w:r w:rsidRPr="00886D09">
              <w:rPr>
                <w:rFonts w:ascii="Arial" w:hAnsi="Arial" w:cs="Arial"/>
                <w:sz w:val="22"/>
                <w:szCs w:val="22"/>
              </w:rPr>
              <w:t xml:space="preserve"> more than just a criminal records check.</w:t>
            </w:r>
          </w:p>
        </w:tc>
      </w:tr>
      <w:tr w:rsidR="00867BFB" w:rsidRPr="00886D09" w14:paraId="67C3B54C" w14:textId="77777777" w:rsidTr="00FA4023">
        <w:tc>
          <w:tcPr>
            <w:tcW w:w="3330" w:type="dxa"/>
          </w:tcPr>
          <w:p w14:paraId="1F522416"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D3F12DF" w14:textId="77777777" w:rsidR="00867BFB" w:rsidRPr="00886D09" w:rsidRDefault="00867BFB" w:rsidP="00FA4023">
            <w:pPr>
              <w:rPr>
                <w:rFonts w:ascii="Arial" w:hAnsi="Arial" w:cs="Arial"/>
                <w:sz w:val="22"/>
                <w:szCs w:val="22"/>
              </w:rPr>
            </w:pPr>
          </w:p>
        </w:tc>
      </w:tr>
      <w:tr w:rsidR="00867BFB" w:rsidRPr="00886D09" w14:paraId="22A166DE" w14:textId="77777777" w:rsidTr="00FA4023">
        <w:tc>
          <w:tcPr>
            <w:tcW w:w="3330" w:type="dxa"/>
          </w:tcPr>
          <w:p w14:paraId="5A0F1EF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123DB5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7A1C0B7" w14:textId="77777777" w:rsidR="00867BFB" w:rsidRPr="00886D09" w:rsidRDefault="00867BFB" w:rsidP="00FA4023">
            <w:pPr>
              <w:ind w:left="720" w:hanging="720"/>
              <w:rPr>
                <w:rFonts w:ascii="Arial" w:hAnsi="Arial" w:cs="Arial"/>
                <w:sz w:val="22"/>
                <w:szCs w:val="22"/>
              </w:rPr>
            </w:pPr>
          </w:p>
          <w:p w14:paraId="036B03DA" w14:textId="77777777" w:rsidR="00867BFB" w:rsidRPr="00886D09" w:rsidRDefault="00867BFB" w:rsidP="00FA4023">
            <w:pPr>
              <w:rPr>
                <w:rFonts w:ascii="Arial" w:hAnsi="Arial" w:cs="Arial"/>
                <w:sz w:val="22"/>
                <w:szCs w:val="22"/>
              </w:rPr>
            </w:pPr>
          </w:p>
          <w:p w14:paraId="3B7F6DBB" w14:textId="77777777" w:rsidR="00867BFB" w:rsidRPr="00886D09" w:rsidRDefault="00867BFB" w:rsidP="00FA4023">
            <w:pPr>
              <w:rPr>
                <w:rFonts w:ascii="Arial" w:hAnsi="Arial" w:cs="Arial"/>
                <w:sz w:val="22"/>
                <w:szCs w:val="22"/>
              </w:rPr>
            </w:pPr>
          </w:p>
        </w:tc>
      </w:tr>
    </w:tbl>
    <w:p w14:paraId="24F41483" w14:textId="77777777" w:rsidR="00867BFB" w:rsidRPr="00886D09" w:rsidRDefault="00867BFB" w:rsidP="00867BFB">
      <w:pPr>
        <w:rPr>
          <w:rFonts w:ascii="Arial" w:hAnsi="Arial" w:cs="Arial"/>
          <w:sz w:val="22"/>
          <w:szCs w:val="22"/>
        </w:rPr>
      </w:pPr>
    </w:p>
    <w:p w14:paraId="42C3B277"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Corps has an appropriate procedure on collecting medical history information of participants as needed per Corps model to ensure that Corpsmembers are capable of performing Corpsmember tasks.  </w:t>
      </w:r>
    </w:p>
    <w:p w14:paraId="68A26701"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E374EAA" w14:textId="77777777" w:rsidTr="00FA4023">
        <w:tc>
          <w:tcPr>
            <w:tcW w:w="3330" w:type="dxa"/>
          </w:tcPr>
          <w:p w14:paraId="39568128"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6A5B5AB"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application, screening policy, medical clearance form.</w:t>
            </w:r>
          </w:p>
        </w:tc>
      </w:tr>
      <w:tr w:rsidR="00867BFB" w:rsidRPr="00886D09" w14:paraId="5779F7BB" w14:textId="77777777" w:rsidTr="00FA4023">
        <w:tc>
          <w:tcPr>
            <w:tcW w:w="3330" w:type="dxa"/>
          </w:tcPr>
          <w:p w14:paraId="0AD1BF08"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B9A3F45" w14:textId="77777777" w:rsidR="00867BFB" w:rsidRPr="00886D09" w:rsidRDefault="00867BFB" w:rsidP="00FA4023">
            <w:pPr>
              <w:rPr>
                <w:rFonts w:ascii="Arial" w:hAnsi="Arial" w:cs="Arial"/>
                <w:sz w:val="22"/>
                <w:szCs w:val="22"/>
              </w:rPr>
            </w:pPr>
          </w:p>
        </w:tc>
      </w:tr>
      <w:tr w:rsidR="00867BFB" w:rsidRPr="00886D09" w14:paraId="5B459007" w14:textId="77777777" w:rsidTr="00FA4023">
        <w:tc>
          <w:tcPr>
            <w:tcW w:w="3330" w:type="dxa"/>
          </w:tcPr>
          <w:p w14:paraId="7D21AD94"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Detailed narrative response to standard:</w:t>
            </w:r>
          </w:p>
          <w:p w14:paraId="100CEF2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B3F12F7" w14:textId="77777777" w:rsidR="00867BFB" w:rsidRPr="00886D09" w:rsidRDefault="00867BFB" w:rsidP="00FA4023">
            <w:pPr>
              <w:ind w:left="720" w:hanging="720"/>
              <w:rPr>
                <w:rFonts w:ascii="Arial" w:hAnsi="Arial" w:cs="Arial"/>
                <w:sz w:val="22"/>
                <w:szCs w:val="22"/>
              </w:rPr>
            </w:pPr>
          </w:p>
          <w:p w14:paraId="1DC7743C" w14:textId="77777777" w:rsidR="00867BFB" w:rsidRPr="00886D09" w:rsidRDefault="00867BFB" w:rsidP="00FA4023">
            <w:pPr>
              <w:rPr>
                <w:rFonts w:ascii="Arial" w:hAnsi="Arial" w:cs="Arial"/>
                <w:sz w:val="22"/>
                <w:szCs w:val="22"/>
              </w:rPr>
            </w:pPr>
          </w:p>
          <w:p w14:paraId="07C2E7DC" w14:textId="77777777" w:rsidR="00867BFB" w:rsidRPr="00886D09" w:rsidRDefault="00867BFB" w:rsidP="00FA4023">
            <w:pPr>
              <w:rPr>
                <w:rFonts w:ascii="Arial" w:hAnsi="Arial" w:cs="Arial"/>
                <w:sz w:val="22"/>
                <w:szCs w:val="22"/>
              </w:rPr>
            </w:pPr>
          </w:p>
        </w:tc>
      </w:tr>
    </w:tbl>
    <w:p w14:paraId="16B343B9" w14:textId="77777777" w:rsidR="00867BFB" w:rsidRPr="00886D09" w:rsidRDefault="00867BFB" w:rsidP="00867BFB">
      <w:pPr>
        <w:rPr>
          <w:rFonts w:ascii="Arial" w:hAnsi="Arial" w:cs="Arial"/>
          <w:sz w:val="22"/>
          <w:szCs w:val="22"/>
        </w:rPr>
      </w:pPr>
    </w:p>
    <w:p w14:paraId="7639C840"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CMS have safety equipment appropriate to their assignment and tool usage including but not limited to gloves, boots, eye protection, and helmets. The Corps has emergency equipment and training as appropriate to their project types. </w:t>
      </w:r>
    </w:p>
    <w:p w14:paraId="21C43A5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B32351F" w14:textId="77777777" w:rsidTr="00FA4023">
        <w:tc>
          <w:tcPr>
            <w:tcW w:w="3330" w:type="dxa"/>
          </w:tcPr>
          <w:p w14:paraId="7FFF9FAE"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C9DC243" w14:textId="77777777" w:rsidR="00867BFB" w:rsidRPr="00886D09" w:rsidRDefault="00867BFB" w:rsidP="00FA4023">
            <w:pPr>
              <w:rPr>
                <w:rFonts w:ascii="Arial" w:hAnsi="Arial" w:cs="Arial"/>
                <w:sz w:val="22"/>
                <w:szCs w:val="22"/>
              </w:rPr>
            </w:pPr>
            <w:r w:rsidRPr="00886D09">
              <w:rPr>
                <w:rFonts w:ascii="Arial" w:hAnsi="Arial" w:cs="Arial"/>
                <w:sz w:val="22"/>
                <w:szCs w:val="22"/>
              </w:rPr>
              <w:t>Field operations manual, position descriptions, training calendar, required equipment list/gear list, injury prevention plan. Include a list of specific safety gear you provide to Corpsmembers, and your replacement policies.</w:t>
            </w:r>
          </w:p>
        </w:tc>
      </w:tr>
      <w:tr w:rsidR="00867BFB" w:rsidRPr="00886D09" w14:paraId="704B5374" w14:textId="77777777" w:rsidTr="00FA4023">
        <w:tc>
          <w:tcPr>
            <w:tcW w:w="3330" w:type="dxa"/>
          </w:tcPr>
          <w:p w14:paraId="702CA340"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B7FC8E8" w14:textId="77777777" w:rsidR="00867BFB" w:rsidRPr="00886D09" w:rsidRDefault="00867BFB" w:rsidP="00FA4023">
            <w:pPr>
              <w:rPr>
                <w:rFonts w:ascii="Arial" w:hAnsi="Arial" w:cs="Arial"/>
                <w:sz w:val="22"/>
                <w:szCs w:val="22"/>
              </w:rPr>
            </w:pPr>
          </w:p>
        </w:tc>
      </w:tr>
      <w:tr w:rsidR="00867BFB" w:rsidRPr="00886D09" w14:paraId="51B5C70A" w14:textId="77777777" w:rsidTr="00FA4023">
        <w:tc>
          <w:tcPr>
            <w:tcW w:w="3330" w:type="dxa"/>
          </w:tcPr>
          <w:p w14:paraId="14CD8DFE"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CCCFEB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F53E00F" w14:textId="77777777" w:rsidR="00867BFB" w:rsidRPr="00886D09" w:rsidRDefault="00867BFB" w:rsidP="00FA4023">
            <w:pPr>
              <w:ind w:left="720" w:hanging="720"/>
              <w:rPr>
                <w:rFonts w:ascii="Arial" w:hAnsi="Arial" w:cs="Arial"/>
                <w:sz w:val="22"/>
                <w:szCs w:val="22"/>
              </w:rPr>
            </w:pPr>
          </w:p>
          <w:p w14:paraId="5FC780C8" w14:textId="77777777" w:rsidR="00867BFB" w:rsidRPr="00886D09" w:rsidRDefault="00867BFB" w:rsidP="00FA4023">
            <w:pPr>
              <w:rPr>
                <w:rFonts w:ascii="Arial" w:hAnsi="Arial" w:cs="Arial"/>
                <w:sz w:val="22"/>
                <w:szCs w:val="22"/>
              </w:rPr>
            </w:pPr>
          </w:p>
          <w:p w14:paraId="03A450A0" w14:textId="77777777" w:rsidR="00867BFB" w:rsidRPr="00886D09" w:rsidRDefault="00867BFB" w:rsidP="00FA4023">
            <w:pPr>
              <w:rPr>
                <w:rFonts w:ascii="Arial" w:hAnsi="Arial" w:cs="Arial"/>
                <w:sz w:val="22"/>
                <w:szCs w:val="22"/>
              </w:rPr>
            </w:pPr>
          </w:p>
        </w:tc>
      </w:tr>
    </w:tbl>
    <w:p w14:paraId="45A1BE52" w14:textId="77777777" w:rsidR="00867BFB" w:rsidRPr="00886D09" w:rsidRDefault="00867BFB" w:rsidP="00867BFB">
      <w:pPr>
        <w:rPr>
          <w:rFonts w:ascii="Arial" w:hAnsi="Arial" w:cs="Arial"/>
          <w:sz w:val="22"/>
          <w:szCs w:val="22"/>
        </w:rPr>
      </w:pPr>
    </w:p>
    <w:p w14:paraId="690F3B02"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CMS receive frequent and appropriate safety training beginning with initial orientation and continuing with on-going daily briefings. </w:t>
      </w:r>
    </w:p>
    <w:p w14:paraId="0857B929"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DD83FC0" w14:textId="77777777" w:rsidTr="00FA4023">
        <w:tc>
          <w:tcPr>
            <w:tcW w:w="3330" w:type="dxa"/>
          </w:tcPr>
          <w:p w14:paraId="28670FE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4DA82CA" w14:textId="77777777" w:rsidR="00867BFB" w:rsidRPr="00886D09" w:rsidRDefault="00867BFB" w:rsidP="00FA4023">
            <w:pPr>
              <w:rPr>
                <w:rFonts w:ascii="Arial" w:hAnsi="Arial" w:cs="Arial"/>
                <w:sz w:val="22"/>
                <w:szCs w:val="22"/>
              </w:rPr>
            </w:pPr>
            <w:r w:rsidRPr="00886D09">
              <w:rPr>
                <w:rFonts w:ascii="Arial" w:hAnsi="Arial" w:cs="Arial"/>
                <w:sz w:val="22"/>
                <w:szCs w:val="22"/>
              </w:rPr>
              <w:t>Training calendar, orientation agenda, tailgate topic list.</w:t>
            </w:r>
          </w:p>
        </w:tc>
      </w:tr>
      <w:tr w:rsidR="00867BFB" w:rsidRPr="00886D09" w14:paraId="45BBFCC6" w14:textId="77777777" w:rsidTr="00FA4023">
        <w:tc>
          <w:tcPr>
            <w:tcW w:w="3330" w:type="dxa"/>
          </w:tcPr>
          <w:p w14:paraId="0C125D5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37940CCE" w14:textId="77777777" w:rsidR="00867BFB" w:rsidRPr="00886D09" w:rsidRDefault="00867BFB" w:rsidP="00FA4023">
            <w:pPr>
              <w:rPr>
                <w:rFonts w:ascii="Arial" w:hAnsi="Arial" w:cs="Arial"/>
                <w:sz w:val="22"/>
                <w:szCs w:val="22"/>
              </w:rPr>
            </w:pPr>
          </w:p>
        </w:tc>
      </w:tr>
      <w:tr w:rsidR="00867BFB" w:rsidRPr="00886D09" w14:paraId="07032BDF" w14:textId="77777777" w:rsidTr="00FA4023">
        <w:tc>
          <w:tcPr>
            <w:tcW w:w="3330" w:type="dxa"/>
          </w:tcPr>
          <w:p w14:paraId="57DD0BC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6198E9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D7FDA4C" w14:textId="77777777" w:rsidR="00867BFB" w:rsidRPr="00886D09" w:rsidRDefault="00867BFB" w:rsidP="00FA4023">
            <w:pPr>
              <w:ind w:left="720" w:hanging="720"/>
              <w:rPr>
                <w:rFonts w:ascii="Arial" w:hAnsi="Arial" w:cs="Arial"/>
                <w:sz w:val="22"/>
                <w:szCs w:val="22"/>
              </w:rPr>
            </w:pPr>
          </w:p>
          <w:p w14:paraId="1CE66C3B" w14:textId="77777777" w:rsidR="00867BFB" w:rsidRPr="00886D09" w:rsidRDefault="00867BFB" w:rsidP="00FA4023">
            <w:pPr>
              <w:rPr>
                <w:rFonts w:ascii="Arial" w:hAnsi="Arial" w:cs="Arial"/>
                <w:sz w:val="22"/>
                <w:szCs w:val="22"/>
              </w:rPr>
            </w:pPr>
          </w:p>
          <w:p w14:paraId="4ED2C602" w14:textId="77777777" w:rsidR="00867BFB" w:rsidRPr="00886D09" w:rsidRDefault="00867BFB" w:rsidP="00FA4023">
            <w:pPr>
              <w:rPr>
                <w:rFonts w:ascii="Arial" w:hAnsi="Arial" w:cs="Arial"/>
                <w:sz w:val="22"/>
                <w:szCs w:val="22"/>
              </w:rPr>
            </w:pPr>
          </w:p>
        </w:tc>
      </w:tr>
    </w:tbl>
    <w:p w14:paraId="1FB6C821" w14:textId="77777777" w:rsidR="00867BFB" w:rsidRPr="00886D09" w:rsidRDefault="00867BFB" w:rsidP="00867BFB">
      <w:pPr>
        <w:rPr>
          <w:rFonts w:ascii="Arial" w:hAnsi="Arial" w:cs="Arial"/>
          <w:sz w:val="22"/>
          <w:szCs w:val="22"/>
        </w:rPr>
      </w:pPr>
    </w:p>
    <w:p w14:paraId="422863B8"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CMS are restricted from using high-risk tools unless trained by a competent professional and the CMS has demonstrated tool competency. </w:t>
      </w:r>
    </w:p>
    <w:p w14:paraId="2286597F"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D604A72" w14:textId="77777777" w:rsidTr="00FA4023">
        <w:tc>
          <w:tcPr>
            <w:tcW w:w="3330" w:type="dxa"/>
          </w:tcPr>
          <w:p w14:paraId="172413D6"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E19C325" w14:textId="77777777" w:rsidR="00867BFB" w:rsidRPr="00886D09" w:rsidRDefault="00867BFB" w:rsidP="00FA4023">
            <w:pPr>
              <w:rPr>
                <w:rFonts w:ascii="Arial" w:hAnsi="Arial" w:cs="Arial"/>
                <w:sz w:val="22"/>
                <w:szCs w:val="22"/>
              </w:rPr>
            </w:pPr>
            <w:r w:rsidRPr="00886D09">
              <w:rPr>
                <w:rFonts w:ascii="Arial" w:hAnsi="Arial" w:cs="Arial"/>
                <w:sz w:val="22"/>
                <w:szCs w:val="22"/>
              </w:rPr>
              <w:t>Field operations manual, tool use policy, chainsaw certification guide.</w:t>
            </w:r>
          </w:p>
        </w:tc>
      </w:tr>
      <w:tr w:rsidR="00867BFB" w:rsidRPr="00886D09" w14:paraId="16D5DF55" w14:textId="77777777" w:rsidTr="00FA4023">
        <w:tc>
          <w:tcPr>
            <w:tcW w:w="3330" w:type="dxa"/>
          </w:tcPr>
          <w:p w14:paraId="1214AF63"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3E9936BE" w14:textId="77777777" w:rsidR="00867BFB" w:rsidRPr="00886D09" w:rsidRDefault="00867BFB" w:rsidP="00FA4023">
            <w:pPr>
              <w:rPr>
                <w:rFonts w:ascii="Arial" w:hAnsi="Arial" w:cs="Arial"/>
                <w:sz w:val="22"/>
                <w:szCs w:val="22"/>
              </w:rPr>
            </w:pPr>
          </w:p>
        </w:tc>
      </w:tr>
      <w:tr w:rsidR="00867BFB" w:rsidRPr="00886D09" w14:paraId="54D14D77" w14:textId="77777777" w:rsidTr="00FA4023">
        <w:tc>
          <w:tcPr>
            <w:tcW w:w="3330" w:type="dxa"/>
          </w:tcPr>
          <w:p w14:paraId="25E57E39"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02808FA"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AED4878" w14:textId="77777777" w:rsidR="00867BFB" w:rsidRPr="00886D09" w:rsidRDefault="00867BFB" w:rsidP="00FA4023">
            <w:pPr>
              <w:ind w:left="720" w:hanging="720"/>
              <w:rPr>
                <w:rFonts w:ascii="Arial" w:hAnsi="Arial" w:cs="Arial"/>
                <w:sz w:val="22"/>
                <w:szCs w:val="22"/>
              </w:rPr>
            </w:pPr>
          </w:p>
          <w:p w14:paraId="0C0201EF" w14:textId="77777777" w:rsidR="00867BFB" w:rsidRPr="00886D09" w:rsidRDefault="00867BFB" w:rsidP="00FA4023">
            <w:pPr>
              <w:rPr>
                <w:rFonts w:ascii="Arial" w:hAnsi="Arial" w:cs="Arial"/>
                <w:sz w:val="22"/>
                <w:szCs w:val="22"/>
              </w:rPr>
            </w:pPr>
          </w:p>
          <w:p w14:paraId="4410D53D" w14:textId="77777777" w:rsidR="00867BFB" w:rsidRPr="00886D09" w:rsidRDefault="00867BFB" w:rsidP="00FA4023">
            <w:pPr>
              <w:rPr>
                <w:rFonts w:ascii="Arial" w:hAnsi="Arial" w:cs="Arial"/>
                <w:sz w:val="22"/>
                <w:szCs w:val="22"/>
              </w:rPr>
            </w:pPr>
          </w:p>
        </w:tc>
      </w:tr>
    </w:tbl>
    <w:p w14:paraId="7C95B2EE" w14:textId="77777777" w:rsidR="00867BFB" w:rsidRPr="00886D09" w:rsidRDefault="00867BFB" w:rsidP="00867BFB">
      <w:pPr>
        <w:rPr>
          <w:rFonts w:ascii="Arial" w:hAnsi="Arial" w:cs="Arial"/>
          <w:sz w:val="22"/>
          <w:szCs w:val="22"/>
        </w:rPr>
      </w:pPr>
    </w:p>
    <w:p w14:paraId="15FE5976"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Corps maintains documentation of all safety training. </w:t>
      </w:r>
    </w:p>
    <w:p w14:paraId="59BAC73A"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EC9FB61" w14:textId="77777777" w:rsidTr="00FA4023">
        <w:tc>
          <w:tcPr>
            <w:tcW w:w="3330" w:type="dxa"/>
          </w:tcPr>
          <w:p w14:paraId="6D79E13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7C229C9" w14:textId="77777777" w:rsidR="00867BFB" w:rsidRPr="00886D09" w:rsidRDefault="00867BFB" w:rsidP="00FA4023">
            <w:pPr>
              <w:rPr>
                <w:rFonts w:ascii="Arial" w:hAnsi="Arial" w:cs="Arial"/>
                <w:sz w:val="22"/>
                <w:szCs w:val="22"/>
              </w:rPr>
            </w:pPr>
            <w:r w:rsidRPr="00886D09">
              <w:rPr>
                <w:rFonts w:ascii="Arial" w:hAnsi="Arial" w:cs="Arial"/>
                <w:sz w:val="22"/>
                <w:szCs w:val="22"/>
              </w:rPr>
              <w:t>Training sign-in sheets, training agendas, training calendar.</w:t>
            </w:r>
          </w:p>
        </w:tc>
      </w:tr>
      <w:tr w:rsidR="00867BFB" w:rsidRPr="00886D09" w14:paraId="63832A8C" w14:textId="77777777" w:rsidTr="00FA4023">
        <w:tc>
          <w:tcPr>
            <w:tcW w:w="3330" w:type="dxa"/>
          </w:tcPr>
          <w:p w14:paraId="55BD9FB7"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66A50379" w14:textId="77777777" w:rsidR="00867BFB" w:rsidRPr="00886D09" w:rsidRDefault="00867BFB" w:rsidP="00FA4023">
            <w:pPr>
              <w:rPr>
                <w:rFonts w:ascii="Arial" w:hAnsi="Arial" w:cs="Arial"/>
                <w:sz w:val="22"/>
                <w:szCs w:val="22"/>
              </w:rPr>
            </w:pPr>
          </w:p>
        </w:tc>
      </w:tr>
      <w:tr w:rsidR="00867BFB" w:rsidRPr="00886D09" w14:paraId="1F938F22" w14:textId="77777777" w:rsidTr="00FA4023">
        <w:tc>
          <w:tcPr>
            <w:tcW w:w="3330" w:type="dxa"/>
          </w:tcPr>
          <w:p w14:paraId="3A0424C9"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4C040A63"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(Typing will expand the box.)</w:t>
            </w:r>
          </w:p>
        </w:tc>
        <w:tc>
          <w:tcPr>
            <w:tcW w:w="6228" w:type="dxa"/>
          </w:tcPr>
          <w:p w14:paraId="520F49DC" w14:textId="77777777" w:rsidR="00867BFB" w:rsidRPr="00886D09" w:rsidRDefault="00867BFB" w:rsidP="00FA4023">
            <w:pPr>
              <w:ind w:left="720" w:hanging="720"/>
              <w:rPr>
                <w:rFonts w:ascii="Arial" w:hAnsi="Arial" w:cs="Arial"/>
                <w:sz w:val="22"/>
                <w:szCs w:val="22"/>
              </w:rPr>
            </w:pPr>
          </w:p>
          <w:p w14:paraId="2F916B38" w14:textId="77777777" w:rsidR="00867BFB" w:rsidRPr="00886D09" w:rsidRDefault="00867BFB" w:rsidP="00FA4023">
            <w:pPr>
              <w:rPr>
                <w:rFonts w:ascii="Arial" w:hAnsi="Arial" w:cs="Arial"/>
                <w:sz w:val="22"/>
                <w:szCs w:val="22"/>
              </w:rPr>
            </w:pPr>
          </w:p>
          <w:p w14:paraId="78CB0534" w14:textId="77777777" w:rsidR="00867BFB" w:rsidRPr="00886D09" w:rsidRDefault="00867BFB" w:rsidP="00FA4023">
            <w:pPr>
              <w:rPr>
                <w:rFonts w:ascii="Arial" w:hAnsi="Arial" w:cs="Arial"/>
                <w:sz w:val="22"/>
                <w:szCs w:val="22"/>
              </w:rPr>
            </w:pPr>
          </w:p>
        </w:tc>
      </w:tr>
    </w:tbl>
    <w:p w14:paraId="7AE6CCE9" w14:textId="77777777" w:rsidR="00867BFB" w:rsidRPr="00886D09" w:rsidRDefault="00867BFB" w:rsidP="00867BFB">
      <w:pPr>
        <w:rPr>
          <w:rFonts w:ascii="Arial" w:hAnsi="Arial" w:cs="Arial"/>
          <w:sz w:val="22"/>
          <w:szCs w:val="22"/>
        </w:rPr>
      </w:pPr>
    </w:p>
    <w:p w14:paraId="03500461"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Corps maintains documentation and review of safety incidents. </w:t>
      </w:r>
    </w:p>
    <w:p w14:paraId="2FC4A8E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65A8A62" w14:textId="77777777" w:rsidTr="00FA4023">
        <w:tc>
          <w:tcPr>
            <w:tcW w:w="3330" w:type="dxa"/>
          </w:tcPr>
          <w:p w14:paraId="26913B9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CA879EF" w14:textId="77777777" w:rsidR="00867BFB" w:rsidRPr="00886D09" w:rsidRDefault="00867BFB" w:rsidP="00FA4023">
            <w:pPr>
              <w:rPr>
                <w:rFonts w:ascii="Arial" w:hAnsi="Arial" w:cs="Arial"/>
                <w:sz w:val="22"/>
                <w:szCs w:val="22"/>
              </w:rPr>
            </w:pPr>
            <w:r w:rsidRPr="00886D09">
              <w:rPr>
                <w:rFonts w:ascii="Arial" w:hAnsi="Arial" w:cs="Arial"/>
                <w:sz w:val="22"/>
                <w:szCs w:val="22"/>
              </w:rPr>
              <w:t>Incident and accident report forms. Incident and accident report policies, policy on safety incident review. Provide copies of your incident/accident report forms (including near-misses) and discuss how you aggregate that data into your continuous improvement plan.</w:t>
            </w:r>
          </w:p>
        </w:tc>
      </w:tr>
      <w:tr w:rsidR="00867BFB" w:rsidRPr="00886D09" w14:paraId="3B243056" w14:textId="77777777" w:rsidTr="00FA4023">
        <w:tc>
          <w:tcPr>
            <w:tcW w:w="3330" w:type="dxa"/>
          </w:tcPr>
          <w:p w14:paraId="6A7BB328"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2694F267" w14:textId="77777777" w:rsidR="00867BFB" w:rsidRPr="00886D09" w:rsidRDefault="00867BFB" w:rsidP="00FA4023">
            <w:pPr>
              <w:rPr>
                <w:rFonts w:ascii="Arial" w:hAnsi="Arial" w:cs="Arial"/>
                <w:sz w:val="22"/>
                <w:szCs w:val="22"/>
              </w:rPr>
            </w:pPr>
          </w:p>
        </w:tc>
      </w:tr>
      <w:tr w:rsidR="00867BFB" w:rsidRPr="00886D09" w14:paraId="5BBB0412" w14:textId="77777777" w:rsidTr="00FA4023">
        <w:tc>
          <w:tcPr>
            <w:tcW w:w="3330" w:type="dxa"/>
          </w:tcPr>
          <w:p w14:paraId="765F21B0"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A9C63F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CB39422" w14:textId="77777777" w:rsidR="00867BFB" w:rsidRPr="00886D09" w:rsidRDefault="00867BFB" w:rsidP="00FA4023">
            <w:pPr>
              <w:rPr>
                <w:rFonts w:ascii="Arial" w:hAnsi="Arial" w:cs="Arial"/>
                <w:sz w:val="22"/>
                <w:szCs w:val="22"/>
              </w:rPr>
            </w:pPr>
          </w:p>
          <w:p w14:paraId="3046A5EF" w14:textId="77777777" w:rsidR="00867BFB" w:rsidRPr="00886D09" w:rsidRDefault="00867BFB" w:rsidP="00FA4023">
            <w:pPr>
              <w:ind w:left="720" w:hanging="720"/>
              <w:rPr>
                <w:rFonts w:ascii="Arial" w:hAnsi="Arial" w:cs="Arial"/>
                <w:sz w:val="22"/>
                <w:szCs w:val="22"/>
              </w:rPr>
            </w:pPr>
          </w:p>
          <w:p w14:paraId="2158838A" w14:textId="77777777" w:rsidR="00867BFB" w:rsidRPr="00886D09" w:rsidRDefault="00867BFB" w:rsidP="00FA4023">
            <w:pPr>
              <w:rPr>
                <w:rFonts w:ascii="Arial" w:hAnsi="Arial" w:cs="Arial"/>
                <w:sz w:val="22"/>
                <w:szCs w:val="22"/>
              </w:rPr>
            </w:pPr>
          </w:p>
        </w:tc>
      </w:tr>
    </w:tbl>
    <w:p w14:paraId="3098168F" w14:textId="77777777" w:rsidR="00867BFB" w:rsidRPr="00886D09" w:rsidRDefault="00867BFB" w:rsidP="00867BFB">
      <w:pPr>
        <w:rPr>
          <w:rFonts w:ascii="Arial" w:hAnsi="Arial" w:cs="Arial"/>
          <w:sz w:val="22"/>
          <w:szCs w:val="22"/>
        </w:rPr>
      </w:pPr>
    </w:p>
    <w:p w14:paraId="55A634A1"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The Corps has policies and procedure to assess project site hazards and to ensure safe storage and disposal of dangerous and hazardous materials. Corps follows OSHA Hazard Communication program if required. </w:t>
      </w:r>
    </w:p>
    <w:p w14:paraId="643DE5AB"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386E71D" w14:textId="77777777" w:rsidTr="00FA4023">
        <w:tc>
          <w:tcPr>
            <w:tcW w:w="3330" w:type="dxa"/>
          </w:tcPr>
          <w:p w14:paraId="35A0C184"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32CAA1C" w14:textId="77777777" w:rsidR="00867BFB" w:rsidRPr="00886D09" w:rsidRDefault="00867BFB" w:rsidP="00FA4023">
            <w:pPr>
              <w:rPr>
                <w:rFonts w:ascii="Arial" w:hAnsi="Arial" w:cs="Arial"/>
                <w:sz w:val="22"/>
                <w:szCs w:val="22"/>
              </w:rPr>
            </w:pPr>
            <w:r w:rsidRPr="00886D09">
              <w:rPr>
                <w:rFonts w:ascii="Arial" w:hAnsi="Arial" w:cs="Arial"/>
                <w:sz w:val="22"/>
                <w:szCs w:val="22"/>
              </w:rPr>
              <w:t>Site survey/checklist, hazard assessment worksheet, job hazard analysis form.</w:t>
            </w:r>
          </w:p>
        </w:tc>
      </w:tr>
      <w:tr w:rsidR="00867BFB" w:rsidRPr="00886D09" w14:paraId="26A4615E" w14:textId="77777777" w:rsidTr="00FA4023">
        <w:tc>
          <w:tcPr>
            <w:tcW w:w="3330" w:type="dxa"/>
          </w:tcPr>
          <w:p w14:paraId="395D0F97"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22BD558" w14:textId="77777777" w:rsidR="00867BFB" w:rsidRPr="00886D09" w:rsidRDefault="00867BFB" w:rsidP="00FA4023">
            <w:pPr>
              <w:rPr>
                <w:rFonts w:ascii="Arial" w:hAnsi="Arial" w:cs="Arial"/>
                <w:sz w:val="22"/>
                <w:szCs w:val="22"/>
              </w:rPr>
            </w:pPr>
          </w:p>
        </w:tc>
      </w:tr>
      <w:tr w:rsidR="00867BFB" w:rsidRPr="00886D09" w14:paraId="65FE12FF" w14:textId="77777777" w:rsidTr="00FA4023">
        <w:tc>
          <w:tcPr>
            <w:tcW w:w="3330" w:type="dxa"/>
          </w:tcPr>
          <w:p w14:paraId="0B38292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4901E2E"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7E29019" w14:textId="77777777" w:rsidR="00867BFB" w:rsidRPr="00886D09" w:rsidRDefault="00867BFB" w:rsidP="00FA4023">
            <w:pPr>
              <w:ind w:left="720" w:hanging="720"/>
              <w:rPr>
                <w:rFonts w:ascii="Arial" w:hAnsi="Arial" w:cs="Arial"/>
                <w:sz w:val="22"/>
                <w:szCs w:val="22"/>
              </w:rPr>
            </w:pPr>
          </w:p>
          <w:p w14:paraId="39BECA33" w14:textId="77777777" w:rsidR="00867BFB" w:rsidRPr="00886D09" w:rsidRDefault="00867BFB" w:rsidP="00FA4023">
            <w:pPr>
              <w:rPr>
                <w:rFonts w:ascii="Arial" w:hAnsi="Arial" w:cs="Arial"/>
                <w:sz w:val="22"/>
                <w:szCs w:val="22"/>
              </w:rPr>
            </w:pPr>
          </w:p>
          <w:p w14:paraId="675FEC6E" w14:textId="77777777" w:rsidR="00867BFB" w:rsidRPr="00886D09" w:rsidRDefault="00867BFB" w:rsidP="00FA4023">
            <w:pPr>
              <w:rPr>
                <w:rFonts w:ascii="Arial" w:hAnsi="Arial" w:cs="Arial"/>
                <w:sz w:val="22"/>
                <w:szCs w:val="22"/>
              </w:rPr>
            </w:pPr>
          </w:p>
        </w:tc>
      </w:tr>
    </w:tbl>
    <w:p w14:paraId="5F2BB513" w14:textId="77777777" w:rsidR="00867BFB" w:rsidRPr="00886D09" w:rsidRDefault="00867BFB" w:rsidP="00867BFB">
      <w:pPr>
        <w:rPr>
          <w:rFonts w:ascii="Arial" w:hAnsi="Arial" w:cs="Arial"/>
          <w:sz w:val="22"/>
          <w:szCs w:val="22"/>
        </w:rPr>
      </w:pPr>
    </w:p>
    <w:p w14:paraId="2ACE7E15"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b/>
          <w:sz w:val="22"/>
          <w:szCs w:val="22"/>
        </w:rPr>
        <w:t xml:space="preserve">Supervision. </w:t>
      </w:r>
    </w:p>
    <w:p w14:paraId="4EC7BFD9" w14:textId="77777777" w:rsidR="00867BFB" w:rsidRPr="00886D09" w:rsidRDefault="00867BFB" w:rsidP="00867BFB">
      <w:pPr>
        <w:rPr>
          <w:rFonts w:ascii="Arial" w:hAnsi="Arial" w:cs="Arial"/>
          <w:sz w:val="22"/>
          <w:szCs w:val="22"/>
        </w:rPr>
      </w:pPr>
      <w:r w:rsidRPr="00886D09">
        <w:rPr>
          <w:rFonts w:ascii="Arial" w:hAnsi="Arial" w:cs="Arial"/>
          <w:sz w:val="22"/>
          <w:szCs w:val="22"/>
        </w:rPr>
        <w:t xml:space="preserve"> </w:t>
      </w:r>
    </w:p>
    <w:p w14:paraId="6017C7F7"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All participants </w:t>
      </w:r>
      <w:proofErr w:type="gramStart"/>
      <w:r w:rsidRPr="00886D09">
        <w:rPr>
          <w:rFonts w:ascii="Arial" w:hAnsi="Arial" w:cs="Arial"/>
          <w:sz w:val="22"/>
          <w:szCs w:val="22"/>
        </w:rPr>
        <w:t>are supervised</w:t>
      </w:r>
      <w:proofErr w:type="gramEnd"/>
      <w:r w:rsidRPr="00886D09">
        <w:rPr>
          <w:rFonts w:ascii="Arial" w:hAnsi="Arial" w:cs="Arial"/>
          <w:sz w:val="22"/>
          <w:szCs w:val="22"/>
        </w:rPr>
        <w:t xml:space="preserve"> by trained, competent adult leaders. </w:t>
      </w:r>
    </w:p>
    <w:p w14:paraId="0B5F2A4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AEC4B1D" w14:textId="77777777" w:rsidTr="00FA4023">
        <w:tc>
          <w:tcPr>
            <w:tcW w:w="3330" w:type="dxa"/>
          </w:tcPr>
          <w:p w14:paraId="5CE657B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BC0B4FF" w14:textId="77777777" w:rsidR="00867BFB" w:rsidRPr="00886D09" w:rsidRDefault="00867BFB" w:rsidP="00FA4023">
            <w:pPr>
              <w:rPr>
                <w:rFonts w:ascii="Arial" w:hAnsi="Arial" w:cs="Arial"/>
                <w:sz w:val="22"/>
                <w:szCs w:val="22"/>
              </w:rPr>
            </w:pPr>
            <w:r w:rsidRPr="00886D09">
              <w:rPr>
                <w:rFonts w:ascii="Arial" w:hAnsi="Arial" w:cs="Arial"/>
                <w:sz w:val="22"/>
                <w:szCs w:val="22"/>
              </w:rPr>
              <w:t>Position description for crew leaders and supervisors.</w:t>
            </w:r>
          </w:p>
        </w:tc>
      </w:tr>
      <w:tr w:rsidR="00867BFB" w:rsidRPr="00886D09" w14:paraId="13D1A1CD" w14:textId="77777777" w:rsidTr="00FA4023">
        <w:tc>
          <w:tcPr>
            <w:tcW w:w="3330" w:type="dxa"/>
          </w:tcPr>
          <w:p w14:paraId="560A856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CABBF2A" w14:textId="77777777" w:rsidR="00867BFB" w:rsidRPr="00886D09" w:rsidRDefault="00867BFB" w:rsidP="00FA4023">
            <w:pPr>
              <w:rPr>
                <w:rFonts w:ascii="Arial" w:hAnsi="Arial" w:cs="Arial"/>
                <w:sz w:val="22"/>
                <w:szCs w:val="22"/>
              </w:rPr>
            </w:pPr>
          </w:p>
        </w:tc>
      </w:tr>
      <w:tr w:rsidR="00867BFB" w:rsidRPr="00886D09" w14:paraId="7B0D3DF5" w14:textId="77777777" w:rsidTr="00FA4023">
        <w:tc>
          <w:tcPr>
            <w:tcW w:w="3330" w:type="dxa"/>
          </w:tcPr>
          <w:p w14:paraId="6C38EC8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ED77DB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BFFB592" w14:textId="77777777" w:rsidR="00867BFB" w:rsidRPr="00886D09" w:rsidRDefault="00867BFB" w:rsidP="00FA4023">
            <w:pPr>
              <w:rPr>
                <w:rFonts w:ascii="Arial" w:hAnsi="Arial" w:cs="Arial"/>
                <w:sz w:val="22"/>
                <w:szCs w:val="22"/>
              </w:rPr>
            </w:pPr>
          </w:p>
          <w:p w14:paraId="6BE569D1" w14:textId="77777777" w:rsidR="00867BFB" w:rsidRPr="00886D09" w:rsidRDefault="00867BFB" w:rsidP="00FA4023">
            <w:pPr>
              <w:ind w:left="720" w:hanging="720"/>
              <w:rPr>
                <w:rFonts w:ascii="Arial" w:hAnsi="Arial" w:cs="Arial"/>
                <w:sz w:val="22"/>
                <w:szCs w:val="22"/>
              </w:rPr>
            </w:pPr>
          </w:p>
          <w:p w14:paraId="5B197794" w14:textId="77777777" w:rsidR="00867BFB" w:rsidRPr="00886D09" w:rsidRDefault="00867BFB" w:rsidP="00FA4023">
            <w:pPr>
              <w:rPr>
                <w:rFonts w:ascii="Arial" w:hAnsi="Arial" w:cs="Arial"/>
                <w:sz w:val="22"/>
                <w:szCs w:val="22"/>
              </w:rPr>
            </w:pPr>
          </w:p>
        </w:tc>
      </w:tr>
    </w:tbl>
    <w:p w14:paraId="460ECE00" w14:textId="77777777" w:rsidR="00867BFB" w:rsidRPr="00886D09" w:rsidRDefault="00867BFB" w:rsidP="00867BFB">
      <w:pPr>
        <w:rPr>
          <w:rFonts w:ascii="Arial" w:hAnsi="Arial" w:cs="Arial"/>
          <w:sz w:val="22"/>
          <w:szCs w:val="22"/>
        </w:rPr>
      </w:pPr>
    </w:p>
    <w:p w14:paraId="4101A25A"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Staff and the trained competent adult leaders receive initial and on-going safety and first aid training appropriate to ensure their ability to provide safety of the Corpsmembers and maintain the culture of risk reduction and safety. </w:t>
      </w:r>
    </w:p>
    <w:p w14:paraId="76BE340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5BFCFC0" w14:textId="77777777" w:rsidTr="00FA4023">
        <w:tc>
          <w:tcPr>
            <w:tcW w:w="3330" w:type="dxa"/>
          </w:tcPr>
          <w:p w14:paraId="79DFE35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1D223E61" w14:textId="77777777" w:rsidR="00867BFB" w:rsidRPr="00886D09" w:rsidRDefault="00867BFB" w:rsidP="00FA4023">
            <w:pPr>
              <w:rPr>
                <w:rFonts w:ascii="Arial" w:hAnsi="Arial" w:cs="Arial"/>
                <w:sz w:val="22"/>
                <w:szCs w:val="22"/>
              </w:rPr>
            </w:pPr>
            <w:r w:rsidRPr="00886D09">
              <w:rPr>
                <w:rFonts w:ascii="Arial" w:hAnsi="Arial" w:cs="Arial"/>
                <w:sz w:val="22"/>
                <w:szCs w:val="22"/>
              </w:rPr>
              <w:t>Training calendar, training log, certifications list, risk reduction and safety policies, field operations manual.</w:t>
            </w:r>
          </w:p>
        </w:tc>
      </w:tr>
      <w:tr w:rsidR="00867BFB" w:rsidRPr="00886D09" w14:paraId="51BE8474" w14:textId="77777777" w:rsidTr="00FA4023">
        <w:tc>
          <w:tcPr>
            <w:tcW w:w="3330" w:type="dxa"/>
          </w:tcPr>
          <w:p w14:paraId="6A91E1A6"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98A8288" w14:textId="77777777" w:rsidR="00867BFB" w:rsidRPr="00886D09" w:rsidRDefault="00867BFB" w:rsidP="00FA4023">
            <w:pPr>
              <w:rPr>
                <w:rFonts w:ascii="Arial" w:hAnsi="Arial" w:cs="Arial"/>
                <w:sz w:val="22"/>
                <w:szCs w:val="22"/>
              </w:rPr>
            </w:pPr>
          </w:p>
        </w:tc>
      </w:tr>
      <w:tr w:rsidR="00867BFB" w:rsidRPr="00886D09" w14:paraId="2EAB90A4" w14:textId="77777777" w:rsidTr="00FA4023">
        <w:tc>
          <w:tcPr>
            <w:tcW w:w="3330" w:type="dxa"/>
          </w:tcPr>
          <w:p w14:paraId="14EC4975"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Detailed narrative response to standard:</w:t>
            </w:r>
          </w:p>
          <w:p w14:paraId="47CAD5E2"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B7C2AC6" w14:textId="77777777" w:rsidR="00867BFB" w:rsidRPr="00886D09" w:rsidRDefault="00867BFB" w:rsidP="00FA4023">
            <w:pPr>
              <w:ind w:left="720" w:hanging="720"/>
              <w:rPr>
                <w:rFonts w:ascii="Arial" w:hAnsi="Arial" w:cs="Arial"/>
                <w:sz w:val="22"/>
                <w:szCs w:val="22"/>
              </w:rPr>
            </w:pPr>
          </w:p>
          <w:p w14:paraId="7581C871" w14:textId="77777777" w:rsidR="00867BFB" w:rsidRPr="00886D09" w:rsidRDefault="00867BFB" w:rsidP="00FA4023">
            <w:pPr>
              <w:rPr>
                <w:rFonts w:ascii="Arial" w:hAnsi="Arial" w:cs="Arial"/>
                <w:sz w:val="22"/>
                <w:szCs w:val="22"/>
              </w:rPr>
            </w:pPr>
          </w:p>
          <w:p w14:paraId="0EF38114" w14:textId="77777777" w:rsidR="00867BFB" w:rsidRPr="00886D09" w:rsidRDefault="00867BFB" w:rsidP="00FA4023">
            <w:pPr>
              <w:rPr>
                <w:rFonts w:ascii="Arial" w:hAnsi="Arial" w:cs="Arial"/>
                <w:sz w:val="22"/>
                <w:szCs w:val="22"/>
              </w:rPr>
            </w:pPr>
          </w:p>
        </w:tc>
      </w:tr>
    </w:tbl>
    <w:p w14:paraId="06D8BC26" w14:textId="77777777" w:rsidR="00867BFB" w:rsidRPr="00886D09" w:rsidRDefault="00867BFB" w:rsidP="00867BFB">
      <w:pPr>
        <w:rPr>
          <w:rFonts w:ascii="Arial" w:hAnsi="Arial" w:cs="Arial"/>
          <w:sz w:val="22"/>
          <w:szCs w:val="22"/>
        </w:rPr>
      </w:pPr>
    </w:p>
    <w:p w14:paraId="43B6A5BE"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Adult leaders receive periodic substantive evaluation on their performance. </w:t>
      </w:r>
    </w:p>
    <w:p w14:paraId="51013CB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A0D73A7" w14:textId="77777777" w:rsidTr="00FA4023">
        <w:tc>
          <w:tcPr>
            <w:tcW w:w="3330" w:type="dxa"/>
          </w:tcPr>
          <w:p w14:paraId="3784333E"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5AEB2C7" w14:textId="77777777" w:rsidR="00867BFB" w:rsidRPr="00886D09" w:rsidRDefault="00867BFB" w:rsidP="00FA4023">
            <w:pPr>
              <w:rPr>
                <w:rFonts w:ascii="Arial" w:hAnsi="Arial" w:cs="Arial"/>
                <w:sz w:val="22"/>
                <w:szCs w:val="22"/>
              </w:rPr>
            </w:pPr>
            <w:r w:rsidRPr="00886D09">
              <w:rPr>
                <w:rFonts w:ascii="Arial" w:hAnsi="Arial" w:cs="Arial"/>
                <w:sz w:val="22"/>
                <w:szCs w:val="22"/>
              </w:rPr>
              <w:t>Sample performance evaluation form, performance evaluation calendar, performance evaluation policy.</w:t>
            </w:r>
          </w:p>
        </w:tc>
      </w:tr>
      <w:tr w:rsidR="00867BFB" w:rsidRPr="00886D09" w14:paraId="4D33EA3B" w14:textId="77777777" w:rsidTr="00FA4023">
        <w:tc>
          <w:tcPr>
            <w:tcW w:w="3330" w:type="dxa"/>
          </w:tcPr>
          <w:p w14:paraId="711AB51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8A1407E" w14:textId="77777777" w:rsidR="00867BFB" w:rsidRPr="00886D09" w:rsidRDefault="00867BFB" w:rsidP="00FA4023">
            <w:pPr>
              <w:rPr>
                <w:rFonts w:ascii="Arial" w:hAnsi="Arial" w:cs="Arial"/>
                <w:sz w:val="22"/>
                <w:szCs w:val="22"/>
              </w:rPr>
            </w:pPr>
          </w:p>
        </w:tc>
      </w:tr>
      <w:tr w:rsidR="00867BFB" w:rsidRPr="00886D09" w14:paraId="3C1906BE" w14:textId="77777777" w:rsidTr="00FA4023">
        <w:tc>
          <w:tcPr>
            <w:tcW w:w="3330" w:type="dxa"/>
          </w:tcPr>
          <w:p w14:paraId="5BADA5B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FBB0D83"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6021EA0" w14:textId="77777777" w:rsidR="00867BFB" w:rsidRPr="00886D09" w:rsidRDefault="00867BFB" w:rsidP="00FA4023">
            <w:pPr>
              <w:ind w:left="720" w:hanging="720"/>
              <w:rPr>
                <w:rFonts w:ascii="Arial" w:hAnsi="Arial" w:cs="Arial"/>
                <w:sz w:val="22"/>
                <w:szCs w:val="22"/>
              </w:rPr>
            </w:pPr>
          </w:p>
          <w:p w14:paraId="0A5DB745" w14:textId="77777777" w:rsidR="00867BFB" w:rsidRPr="00886D09" w:rsidRDefault="00867BFB" w:rsidP="00FA4023">
            <w:pPr>
              <w:rPr>
                <w:rFonts w:ascii="Arial" w:hAnsi="Arial" w:cs="Arial"/>
                <w:sz w:val="22"/>
                <w:szCs w:val="22"/>
              </w:rPr>
            </w:pPr>
          </w:p>
          <w:p w14:paraId="484C8F0F" w14:textId="77777777" w:rsidR="00867BFB" w:rsidRPr="00886D09" w:rsidRDefault="00867BFB" w:rsidP="00FA4023">
            <w:pPr>
              <w:rPr>
                <w:rFonts w:ascii="Arial" w:hAnsi="Arial" w:cs="Arial"/>
                <w:sz w:val="22"/>
                <w:szCs w:val="22"/>
              </w:rPr>
            </w:pPr>
          </w:p>
        </w:tc>
      </w:tr>
    </w:tbl>
    <w:p w14:paraId="27248E20" w14:textId="77777777" w:rsidR="00867BFB" w:rsidRPr="00886D09" w:rsidRDefault="00867BFB" w:rsidP="00867BFB">
      <w:pPr>
        <w:rPr>
          <w:rFonts w:ascii="Arial" w:hAnsi="Arial" w:cs="Arial"/>
          <w:sz w:val="22"/>
          <w:szCs w:val="22"/>
        </w:rPr>
      </w:pPr>
    </w:p>
    <w:p w14:paraId="406D3911" w14:textId="77777777" w:rsidR="00867BFB" w:rsidRPr="00886D09" w:rsidRDefault="00867BFB" w:rsidP="00867BFB">
      <w:pPr>
        <w:pStyle w:val="ListParagraph"/>
        <w:numPr>
          <w:ilvl w:val="1"/>
          <w:numId w:val="3"/>
        </w:numPr>
        <w:rPr>
          <w:rFonts w:ascii="Arial" w:hAnsi="Arial" w:cs="Arial"/>
          <w:b/>
          <w:sz w:val="22"/>
          <w:szCs w:val="22"/>
        </w:rPr>
      </w:pPr>
      <w:r w:rsidRPr="00886D09">
        <w:rPr>
          <w:rFonts w:ascii="Arial" w:hAnsi="Arial" w:cs="Arial"/>
          <w:b/>
          <w:sz w:val="22"/>
          <w:szCs w:val="22"/>
        </w:rPr>
        <w:t>Small Tool Safety.</w:t>
      </w:r>
    </w:p>
    <w:p w14:paraId="39331A0B" w14:textId="77777777" w:rsidR="00867BFB" w:rsidRPr="00886D09" w:rsidRDefault="00867BFB" w:rsidP="00867BFB">
      <w:pPr>
        <w:pStyle w:val="ListParagraph"/>
        <w:rPr>
          <w:rFonts w:ascii="Arial" w:hAnsi="Arial" w:cs="Arial"/>
          <w:sz w:val="22"/>
          <w:szCs w:val="22"/>
        </w:rPr>
      </w:pPr>
      <w:r w:rsidRPr="00886D09">
        <w:rPr>
          <w:rFonts w:ascii="Arial" w:hAnsi="Arial" w:cs="Arial"/>
          <w:b/>
          <w:sz w:val="22"/>
          <w:szCs w:val="22"/>
        </w:rPr>
        <w:tab/>
      </w:r>
      <w:r w:rsidRPr="00886D09" w:rsidDel="00170703">
        <w:rPr>
          <w:rFonts w:ascii="Arial" w:hAnsi="Arial" w:cs="Arial"/>
          <w:sz w:val="22"/>
          <w:szCs w:val="22"/>
        </w:rPr>
        <w:t xml:space="preserve"> </w:t>
      </w:r>
    </w:p>
    <w:p w14:paraId="787ADBCE"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Staff are qualified and experienced to teach CMS tool safety for the tools used in their assigned projects. </w:t>
      </w:r>
    </w:p>
    <w:p w14:paraId="1C4F5670"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D0981ED" w14:textId="77777777" w:rsidTr="00FA4023">
        <w:tc>
          <w:tcPr>
            <w:tcW w:w="3330" w:type="dxa"/>
          </w:tcPr>
          <w:p w14:paraId="2AB3D00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F41092A" w14:textId="77777777" w:rsidR="00867BFB" w:rsidRPr="00886D09" w:rsidRDefault="00867BFB" w:rsidP="00FA4023">
            <w:pPr>
              <w:rPr>
                <w:rFonts w:ascii="Arial" w:hAnsi="Arial" w:cs="Arial"/>
                <w:sz w:val="22"/>
                <w:szCs w:val="22"/>
              </w:rPr>
            </w:pPr>
            <w:r w:rsidRPr="00886D09">
              <w:rPr>
                <w:rFonts w:ascii="Arial" w:hAnsi="Arial" w:cs="Arial"/>
                <w:sz w:val="22"/>
                <w:szCs w:val="22"/>
              </w:rPr>
              <w:t>Staff position descriptions, safety procedures, training calendar</w:t>
            </w:r>
          </w:p>
        </w:tc>
      </w:tr>
      <w:tr w:rsidR="00867BFB" w:rsidRPr="00886D09" w14:paraId="29A67692" w14:textId="77777777" w:rsidTr="00FA4023">
        <w:tc>
          <w:tcPr>
            <w:tcW w:w="3330" w:type="dxa"/>
          </w:tcPr>
          <w:p w14:paraId="40CA29A1"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6ABD8BC" w14:textId="77777777" w:rsidR="00867BFB" w:rsidRPr="00886D09" w:rsidRDefault="00867BFB" w:rsidP="00FA4023">
            <w:pPr>
              <w:rPr>
                <w:rFonts w:ascii="Arial" w:hAnsi="Arial" w:cs="Arial"/>
                <w:sz w:val="22"/>
                <w:szCs w:val="22"/>
              </w:rPr>
            </w:pPr>
          </w:p>
        </w:tc>
      </w:tr>
      <w:tr w:rsidR="00867BFB" w:rsidRPr="00886D09" w14:paraId="6090FA10" w14:textId="77777777" w:rsidTr="00FA4023">
        <w:tc>
          <w:tcPr>
            <w:tcW w:w="3330" w:type="dxa"/>
          </w:tcPr>
          <w:p w14:paraId="721F837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E02A66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6B665CF" w14:textId="77777777" w:rsidR="00867BFB" w:rsidRPr="00886D09" w:rsidRDefault="00867BFB" w:rsidP="00FA4023">
            <w:pPr>
              <w:ind w:left="720" w:hanging="720"/>
              <w:rPr>
                <w:rFonts w:ascii="Arial" w:hAnsi="Arial" w:cs="Arial"/>
                <w:sz w:val="22"/>
                <w:szCs w:val="22"/>
              </w:rPr>
            </w:pPr>
          </w:p>
          <w:p w14:paraId="1E6C6601" w14:textId="77777777" w:rsidR="00867BFB" w:rsidRPr="00886D09" w:rsidRDefault="00867BFB" w:rsidP="00FA4023">
            <w:pPr>
              <w:rPr>
                <w:rFonts w:ascii="Arial" w:hAnsi="Arial" w:cs="Arial"/>
                <w:sz w:val="22"/>
                <w:szCs w:val="22"/>
              </w:rPr>
            </w:pPr>
          </w:p>
          <w:p w14:paraId="3F9209DB" w14:textId="77777777" w:rsidR="00867BFB" w:rsidRPr="00886D09" w:rsidRDefault="00867BFB" w:rsidP="00FA4023">
            <w:pPr>
              <w:rPr>
                <w:rFonts w:ascii="Arial" w:hAnsi="Arial" w:cs="Arial"/>
                <w:sz w:val="22"/>
                <w:szCs w:val="22"/>
              </w:rPr>
            </w:pPr>
          </w:p>
        </w:tc>
      </w:tr>
    </w:tbl>
    <w:p w14:paraId="34D61A0B" w14:textId="77777777" w:rsidR="00867BFB" w:rsidRPr="00886D09" w:rsidRDefault="00867BFB" w:rsidP="00867BFB">
      <w:pPr>
        <w:rPr>
          <w:rFonts w:ascii="Arial" w:hAnsi="Arial" w:cs="Arial"/>
          <w:sz w:val="22"/>
          <w:szCs w:val="22"/>
        </w:rPr>
      </w:pPr>
    </w:p>
    <w:p w14:paraId="14B1F6DC"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CMS are trained to maintain their tools in working and safe condition. </w:t>
      </w:r>
    </w:p>
    <w:p w14:paraId="0A5807C1"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FC03636" w14:textId="77777777" w:rsidTr="00FA4023">
        <w:tc>
          <w:tcPr>
            <w:tcW w:w="3330" w:type="dxa"/>
          </w:tcPr>
          <w:p w14:paraId="6E2E229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7AF1225D" w14:textId="77777777" w:rsidR="00867BFB" w:rsidRPr="00886D09" w:rsidRDefault="00867BFB" w:rsidP="00FA4023">
            <w:pPr>
              <w:rPr>
                <w:rFonts w:ascii="Arial" w:hAnsi="Arial" w:cs="Arial"/>
                <w:sz w:val="22"/>
                <w:szCs w:val="22"/>
              </w:rPr>
            </w:pPr>
            <w:r w:rsidRPr="00886D09">
              <w:rPr>
                <w:rFonts w:ascii="Arial" w:hAnsi="Arial" w:cs="Arial"/>
                <w:sz w:val="22"/>
                <w:szCs w:val="22"/>
              </w:rPr>
              <w:t>Orientation agenda, training agenda, tool log, Corpsmember handbook</w:t>
            </w:r>
          </w:p>
        </w:tc>
      </w:tr>
      <w:tr w:rsidR="00867BFB" w:rsidRPr="00886D09" w14:paraId="3DD709E7" w14:textId="77777777" w:rsidTr="00FA4023">
        <w:tc>
          <w:tcPr>
            <w:tcW w:w="3330" w:type="dxa"/>
          </w:tcPr>
          <w:p w14:paraId="5BEC62CC"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6971A42" w14:textId="77777777" w:rsidR="00867BFB" w:rsidRPr="00886D09" w:rsidRDefault="00867BFB" w:rsidP="00FA4023">
            <w:pPr>
              <w:rPr>
                <w:rFonts w:ascii="Arial" w:hAnsi="Arial" w:cs="Arial"/>
                <w:sz w:val="22"/>
                <w:szCs w:val="22"/>
              </w:rPr>
            </w:pPr>
          </w:p>
        </w:tc>
      </w:tr>
      <w:tr w:rsidR="00867BFB" w:rsidRPr="00886D09" w14:paraId="2C8E05B4" w14:textId="77777777" w:rsidTr="00FA4023">
        <w:tc>
          <w:tcPr>
            <w:tcW w:w="3330" w:type="dxa"/>
          </w:tcPr>
          <w:p w14:paraId="7DA3B808"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0CD8184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5928EC28" w14:textId="77777777" w:rsidR="00867BFB" w:rsidRPr="00886D09" w:rsidRDefault="00867BFB" w:rsidP="00FA4023">
            <w:pPr>
              <w:ind w:left="720" w:hanging="720"/>
              <w:rPr>
                <w:rFonts w:ascii="Arial" w:hAnsi="Arial" w:cs="Arial"/>
                <w:sz w:val="22"/>
                <w:szCs w:val="22"/>
              </w:rPr>
            </w:pPr>
          </w:p>
          <w:p w14:paraId="11F89E7D" w14:textId="77777777" w:rsidR="00867BFB" w:rsidRPr="00886D09" w:rsidRDefault="00867BFB" w:rsidP="00FA4023">
            <w:pPr>
              <w:rPr>
                <w:rFonts w:ascii="Arial" w:hAnsi="Arial" w:cs="Arial"/>
                <w:sz w:val="22"/>
                <w:szCs w:val="22"/>
              </w:rPr>
            </w:pPr>
          </w:p>
          <w:p w14:paraId="09E4E0BA" w14:textId="77777777" w:rsidR="00867BFB" w:rsidRPr="00886D09" w:rsidRDefault="00867BFB" w:rsidP="00FA4023">
            <w:pPr>
              <w:rPr>
                <w:rFonts w:ascii="Arial" w:hAnsi="Arial" w:cs="Arial"/>
                <w:sz w:val="22"/>
                <w:szCs w:val="22"/>
              </w:rPr>
            </w:pPr>
          </w:p>
        </w:tc>
      </w:tr>
    </w:tbl>
    <w:p w14:paraId="5F7DA4D4" w14:textId="77777777" w:rsidR="00867BFB" w:rsidRPr="00886D09" w:rsidRDefault="00867BFB" w:rsidP="00867BFB">
      <w:pPr>
        <w:rPr>
          <w:rFonts w:ascii="Arial" w:hAnsi="Arial" w:cs="Arial"/>
          <w:sz w:val="22"/>
          <w:szCs w:val="22"/>
        </w:rPr>
      </w:pPr>
    </w:p>
    <w:p w14:paraId="72293C11"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t xml:space="preserve">The Corps has a plan for tool repair and replacement when no longer functional. Corps ensures that tools that are not in safe, working conditions are taken out of use. </w:t>
      </w:r>
    </w:p>
    <w:p w14:paraId="32F25D53"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5DAD4C4" w14:textId="77777777" w:rsidTr="00FA4023">
        <w:tc>
          <w:tcPr>
            <w:tcW w:w="3330" w:type="dxa"/>
          </w:tcPr>
          <w:p w14:paraId="16F30A74"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4E4BAB1" w14:textId="77777777" w:rsidR="00867BFB" w:rsidRPr="00886D09" w:rsidRDefault="00867BFB" w:rsidP="00FA4023">
            <w:pPr>
              <w:rPr>
                <w:rFonts w:ascii="Arial" w:hAnsi="Arial" w:cs="Arial"/>
                <w:sz w:val="22"/>
                <w:szCs w:val="22"/>
              </w:rPr>
            </w:pPr>
            <w:r w:rsidRPr="00886D09">
              <w:rPr>
                <w:rFonts w:ascii="Arial" w:hAnsi="Arial" w:cs="Arial"/>
                <w:sz w:val="22"/>
                <w:szCs w:val="22"/>
              </w:rPr>
              <w:t>Tool log, tool repair and replacement policy, lock out/tag out policy, broken tool reporting policy</w:t>
            </w:r>
          </w:p>
        </w:tc>
      </w:tr>
      <w:tr w:rsidR="00867BFB" w:rsidRPr="00886D09" w14:paraId="477146D2" w14:textId="77777777" w:rsidTr="00FA4023">
        <w:tc>
          <w:tcPr>
            <w:tcW w:w="3330" w:type="dxa"/>
          </w:tcPr>
          <w:p w14:paraId="4721537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48B19FF" w14:textId="77777777" w:rsidR="00867BFB" w:rsidRPr="00886D09" w:rsidRDefault="00867BFB" w:rsidP="00FA4023">
            <w:pPr>
              <w:rPr>
                <w:rFonts w:ascii="Arial" w:hAnsi="Arial" w:cs="Arial"/>
                <w:sz w:val="22"/>
                <w:szCs w:val="22"/>
              </w:rPr>
            </w:pPr>
          </w:p>
        </w:tc>
      </w:tr>
      <w:tr w:rsidR="00867BFB" w:rsidRPr="00886D09" w14:paraId="26101FA8" w14:textId="77777777" w:rsidTr="00FA4023">
        <w:tc>
          <w:tcPr>
            <w:tcW w:w="3330" w:type="dxa"/>
          </w:tcPr>
          <w:p w14:paraId="5FB6B17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EC21D01"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7DFB136" w14:textId="77777777" w:rsidR="00867BFB" w:rsidRPr="00886D09" w:rsidRDefault="00867BFB" w:rsidP="00FA4023">
            <w:pPr>
              <w:ind w:left="720" w:hanging="720"/>
              <w:rPr>
                <w:rFonts w:ascii="Arial" w:hAnsi="Arial" w:cs="Arial"/>
                <w:sz w:val="22"/>
                <w:szCs w:val="22"/>
              </w:rPr>
            </w:pPr>
          </w:p>
          <w:p w14:paraId="5B9E5C93" w14:textId="77777777" w:rsidR="00867BFB" w:rsidRPr="00886D09" w:rsidRDefault="00867BFB" w:rsidP="00FA4023">
            <w:pPr>
              <w:rPr>
                <w:rFonts w:ascii="Arial" w:hAnsi="Arial" w:cs="Arial"/>
                <w:sz w:val="22"/>
                <w:szCs w:val="22"/>
              </w:rPr>
            </w:pPr>
          </w:p>
          <w:p w14:paraId="65526C42" w14:textId="77777777" w:rsidR="00867BFB" w:rsidRPr="00886D09" w:rsidRDefault="00867BFB" w:rsidP="00FA4023">
            <w:pPr>
              <w:rPr>
                <w:rFonts w:ascii="Arial" w:hAnsi="Arial" w:cs="Arial"/>
                <w:sz w:val="22"/>
                <w:szCs w:val="22"/>
              </w:rPr>
            </w:pPr>
          </w:p>
        </w:tc>
      </w:tr>
    </w:tbl>
    <w:p w14:paraId="539B374A" w14:textId="77777777" w:rsidR="00867BFB" w:rsidRPr="00886D09" w:rsidRDefault="00867BFB" w:rsidP="00867BFB">
      <w:pPr>
        <w:rPr>
          <w:rFonts w:ascii="Arial" w:hAnsi="Arial" w:cs="Arial"/>
          <w:sz w:val="22"/>
          <w:szCs w:val="22"/>
        </w:rPr>
      </w:pPr>
    </w:p>
    <w:p w14:paraId="04A4E1C3"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sz w:val="22"/>
          <w:szCs w:val="22"/>
        </w:rPr>
        <w:lastRenderedPageBreak/>
        <w:t xml:space="preserve">The Corps has policies and procedures to ensure tool security and releasing tools only to CMS qualified to use their assigned tools. </w:t>
      </w:r>
    </w:p>
    <w:p w14:paraId="44759B14"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FE04BBA" w14:textId="77777777" w:rsidTr="00FA4023">
        <w:tc>
          <w:tcPr>
            <w:tcW w:w="3330" w:type="dxa"/>
          </w:tcPr>
          <w:p w14:paraId="6ECB32AB"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463B340" w14:textId="77777777" w:rsidR="00867BFB" w:rsidRPr="00886D09" w:rsidRDefault="00867BFB" w:rsidP="00FA4023">
            <w:pPr>
              <w:rPr>
                <w:rFonts w:ascii="Arial" w:hAnsi="Arial" w:cs="Arial"/>
                <w:sz w:val="22"/>
                <w:szCs w:val="22"/>
              </w:rPr>
            </w:pPr>
            <w:r w:rsidRPr="00886D09">
              <w:rPr>
                <w:rFonts w:ascii="Arial" w:hAnsi="Arial" w:cs="Arial"/>
                <w:sz w:val="22"/>
                <w:szCs w:val="22"/>
              </w:rPr>
              <w:t>Tool use policy, written/practical exams, Corpsmember handbook, training database, Corpsmember database</w:t>
            </w:r>
          </w:p>
        </w:tc>
      </w:tr>
      <w:tr w:rsidR="00867BFB" w:rsidRPr="00886D09" w14:paraId="21E2D3C1" w14:textId="77777777" w:rsidTr="00FA4023">
        <w:tc>
          <w:tcPr>
            <w:tcW w:w="3330" w:type="dxa"/>
          </w:tcPr>
          <w:p w14:paraId="5AC62896"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F0FF2CE" w14:textId="77777777" w:rsidR="00867BFB" w:rsidRPr="00886D09" w:rsidRDefault="00867BFB" w:rsidP="00FA4023">
            <w:pPr>
              <w:rPr>
                <w:rFonts w:ascii="Arial" w:hAnsi="Arial" w:cs="Arial"/>
                <w:sz w:val="22"/>
                <w:szCs w:val="22"/>
              </w:rPr>
            </w:pPr>
          </w:p>
        </w:tc>
      </w:tr>
      <w:tr w:rsidR="00867BFB" w:rsidRPr="00886D09" w14:paraId="79E6A61F" w14:textId="77777777" w:rsidTr="00FA4023">
        <w:tc>
          <w:tcPr>
            <w:tcW w:w="3330" w:type="dxa"/>
          </w:tcPr>
          <w:p w14:paraId="15E263F7"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921ADD5"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C169993" w14:textId="77777777" w:rsidR="00867BFB" w:rsidRPr="00886D09" w:rsidRDefault="00867BFB" w:rsidP="00FA4023">
            <w:pPr>
              <w:ind w:left="720" w:hanging="720"/>
              <w:rPr>
                <w:rFonts w:ascii="Arial" w:hAnsi="Arial" w:cs="Arial"/>
                <w:sz w:val="22"/>
                <w:szCs w:val="22"/>
              </w:rPr>
            </w:pPr>
          </w:p>
          <w:p w14:paraId="5A0E6408" w14:textId="77777777" w:rsidR="00867BFB" w:rsidRPr="00886D09" w:rsidRDefault="00867BFB" w:rsidP="00FA4023">
            <w:pPr>
              <w:rPr>
                <w:rFonts w:ascii="Arial" w:hAnsi="Arial" w:cs="Arial"/>
                <w:sz w:val="22"/>
                <w:szCs w:val="22"/>
              </w:rPr>
            </w:pPr>
          </w:p>
          <w:p w14:paraId="7520799E" w14:textId="77777777" w:rsidR="00867BFB" w:rsidRPr="00886D09" w:rsidRDefault="00867BFB" w:rsidP="00FA4023">
            <w:pPr>
              <w:rPr>
                <w:rFonts w:ascii="Arial" w:hAnsi="Arial" w:cs="Arial"/>
                <w:sz w:val="22"/>
                <w:szCs w:val="22"/>
              </w:rPr>
            </w:pPr>
          </w:p>
        </w:tc>
      </w:tr>
    </w:tbl>
    <w:p w14:paraId="207FD9B1" w14:textId="77777777" w:rsidR="00867BFB" w:rsidRPr="00886D09" w:rsidRDefault="00867BFB" w:rsidP="00867BFB">
      <w:pPr>
        <w:rPr>
          <w:rFonts w:ascii="Arial" w:hAnsi="Arial" w:cs="Arial"/>
          <w:sz w:val="22"/>
          <w:szCs w:val="22"/>
        </w:rPr>
      </w:pPr>
    </w:p>
    <w:p w14:paraId="63CF1A77" w14:textId="77777777" w:rsidR="00867BFB" w:rsidRPr="00886D09" w:rsidRDefault="00867BFB" w:rsidP="00867BFB">
      <w:pPr>
        <w:pStyle w:val="ListParagraph"/>
        <w:numPr>
          <w:ilvl w:val="1"/>
          <w:numId w:val="3"/>
        </w:numPr>
        <w:rPr>
          <w:rFonts w:ascii="Arial" w:hAnsi="Arial" w:cs="Arial"/>
          <w:b/>
          <w:sz w:val="22"/>
          <w:szCs w:val="22"/>
        </w:rPr>
      </w:pPr>
      <w:r w:rsidRPr="00886D09">
        <w:rPr>
          <w:rFonts w:ascii="Arial" w:hAnsi="Arial" w:cs="Arial"/>
          <w:b/>
          <w:sz w:val="22"/>
          <w:szCs w:val="22"/>
        </w:rPr>
        <w:t xml:space="preserve">Response and Crisis Management Procedures. </w:t>
      </w:r>
    </w:p>
    <w:p w14:paraId="1B3725CB" w14:textId="77777777" w:rsidR="00867BFB" w:rsidRPr="00886D09" w:rsidRDefault="00867BFB" w:rsidP="00867BFB">
      <w:pPr>
        <w:pStyle w:val="ListParagraph"/>
        <w:rPr>
          <w:rFonts w:ascii="Arial" w:hAnsi="Arial" w:cs="Arial"/>
          <w:b/>
          <w:sz w:val="22"/>
          <w:szCs w:val="22"/>
        </w:rPr>
      </w:pPr>
    </w:p>
    <w:p w14:paraId="2DB19911" w14:textId="77777777" w:rsidR="00867BFB" w:rsidRPr="00886D09" w:rsidRDefault="00867BFB" w:rsidP="00867BFB">
      <w:pPr>
        <w:pStyle w:val="ListParagraph"/>
        <w:numPr>
          <w:ilvl w:val="2"/>
          <w:numId w:val="3"/>
        </w:numPr>
        <w:rPr>
          <w:rFonts w:ascii="Arial" w:hAnsi="Arial" w:cs="Arial"/>
          <w:b/>
          <w:sz w:val="22"/>
          <w:szCs w:val="22"/>
        </w:rPr>
      </w:pPr>
      <w:r w:rsidRPr="00886D09">
        <w:rPr>
          <w:rFonts w:ascii="Arial" w:hAnsi="Arial" w:cs="Arial"/>
          <w:sz w:val="22"/>
          <w:szCs w:val="22"/>
        </w:rPr>
        <w:t>Corps has both written internal and external emergency response and crises management plans and procedures. Corps trains staff, Board members and stakeholders in these areas.</w:t>
      </w:r>
    </w:p>
    <w:p w14:paraId="1149DD1F"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691541C6" w14:textId="77777777" w:rsidTr="00FA4023">
        <w:tc>
          <w:tcPr>
            <w:tcW w:w="3330" w:type="dxa"/>
          </w:tcPr>
          <w:p w14:paraId="59B4ADBA"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03798CA5" w14:textId="77777777" w:rsidR="00867BFB" w:rsidRPr="00886D09" w:rsidRDefault="00867BFB" w:rsidP="00FA4023">
            <w:pPr>
              <w:rPr>
                <w:rFonts w:ascii="Arial" w:hAnsi="Arial" w:cs="Arial"/>
                <w:sz w:val="22"/>
                <w:szCs w:val="22"/>
              </w:rPr>
            </w:pPr>
            <w:r w:rsidRPr="00886D09">
              <w:rPr>
                <w:rFonts w:ascii="Arial" w:hAnsi="Arial" w:cs="Arial"/>
                <w:sz w:val="22"/>
                <w:szCs w:val="22"/>
              </w:rPr>
              <w:t>Crisis response plan, crisis management plan, training calendar for Board and other stakeholders, Emergency Management System for the Corps, Field staff emergency manual, Office staff emergency procedures</w:t>
            </w:r>
          </w:p>
        </w:tc>
      </w:tr>
      <w:tr w:rsidR="00867BFB" w:rsidRPr="00886D09" w14:paraId="3BBC4E15" w14:textId="77777777" w:rsidTr="00FA4023">
        <w:tc>
          <w:tcPr>
            <w:tcW w:w="3330" w:type="dxa"/>
          </w:tcPr>
          <w:p w14:paraId="6F892CBB"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C860009" w14:textId="77777777" w:rsidR="00867BFB" w:rsidRPr="00886D09" w:rsidRDefault="00867BFB" w:rsidP="00FA4023">
            <w:pPr>
              <w:rPr>
                <w:rFonts w:ascii="Arial" w:hAnsi="Arial" w:cs="Arial"/>
                <w:sz w:val="22"/>
                <w:szCs w:val="22"/>
              </w:rPr>
            </w:pPr>
          </w:p>
        </w:tc>
      </w:tr>
      <w:tr w:rsidR="00867BFB" w:rsidRPr="00886D09" w14:paraId="1421AA62" w14:textId="77777777" w:rsidTr="00FA4023">
        <w:tc>
          <w:tcPr>
            <w:tcW w:w="3330" w:type="dxa"/>
          </w:tcPr>
          <w:p w14:paraId="420C5C5D"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F40225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A734E0A" w14:textId="77777777" w:rsidR="00867BFB" w:rsidRPr="00886D09" w:rsidRDefault="00867BFB" w:rsidP="00FA4023">
            <w:pPr>
              <w:ind w:left="720" w:hanging="720"/>
              <w:rPr>
                <w:rFonts w:ascii="Arial" w:hAnsi="Arial" w:cs="Arial"/>
                <w:sz w:val="22"/>
                <w:szCs w:val="22"/>
              </w:rPr>
            </w:pPr>
          </w:p>
          <w:p w14:paraId="048579AD" w14:textId="77777777" w:rsidR="00867BFB" w:rsidRPr="00886D09" w:rsidRDefault="00867BFB" w:rsidP="00FA4023">
            <w:pPr>
              <w:rPr>
                <w:rFonts w:ascii="Arial" w:hAnsi="Arial" w:cs="Arial"/>
                <w:sz w:val="22"/>
                <w:szCs w:val="22"/>
              </w:rPr>
            </w:pPr>
          </w:p>
          <w:p w14:paraId="0F99A37D" w14:textId="77777777" w:rsidR="00867BFB" w:rsidRPr="00886D09" w:rsidRDefault="00867BFB" w:rsidP="00FA4023">
            <w:pPr>
              <w:rPr>
                <w:rFonts w:ascii="Arial" w:hAnsi="Arial" w:cs="Arial"/>
                <w:sz w:val="22"/>
                <w:szCs w:val="22"/>
              </w:rPr>
            </w:pPr>
          </w:p>
        </w:tc>
      </w:tr>
    </w:tbl>
    <w:p w14:paraId="6A923F60" w14:textId="77777777" w:rsidR="00867BFB" w:rsidRPr="00886D09" w:rsidRDefault="00867BFB" w:rsidP="00867BFB">
      <w:pPr>
        <w:rPr>
          <w:rFonts w:ascii="Arial" w:hAnsi="Arial" w:cs="Arial"/>
          <w:sz w:val="22"/>
          <w:szCs w:val="22"/>
        </w:rPr>
      </w:pPr>
    </w:p>
    <w:p w14:paraId="0796348C" w14:textId="77777777" w:rsidR="00867BFB" w:rsidRPr="00886D09" w:rsidRDefault="00867BFB" w:rsidP="00867BFB">
      <w:pPr>
        <w:pStyle w:val="ListParagraph"/>
        <w:numPr>
          <w:ilvl w:val="1"/>
          <w:numId w:val="3"/>
        </w:numPr>
        <w:rPr>
          <w:rFonts w:ascii="Arial" w:hAnsi="Arial" w:cs="Arial"/>
          <w:b/>
          <w:sz w:val="22"/>
          <w:szCs w:val="22"/>
        </w:rPr>
      </w:pPr>
      <w:r w:rsidRPr="00886D09">
        <w:rPr>
          <w:rFonts w:ascii="Arial" w:hAnsi="Arial" w:cs="Arial"/>
          <w:b/>
          <w:sz w:val="22"/>
          <w:szCs w:val="22"/>
        </w:rPr>
        <w:t>Vehicle Safety.</w:t>
      </w:r>
    </w:p>
    <w:p w14:paraId="286A9D34" w14:textId="77777777" w:rsidR="00867BFB" w:rsidRPr="00886D09" w:rsidRDefault="00867BFB" w:rsidP="00867BFB">
      <w:pPr>
        <w:pStyle w:val="ListParagraph"/>
        <w:rPr>
          <w:rFonts w:ascii="Arial" w:hAnsi="Arial" w:cs="Arial"/>
          <w:b/>
          <w:sz w:val="22"/>
          <w:szCs w:val="22"/>
        </w:rPr>
      </w:pPr>
    </w:p>
    <w:p w14:paraId="1D1D8C2A" w14:textId="77777777" w:rsidR="00867BFB" w:rsidRPr="00886D09" w:rsidRDefault="00867BFB" w:rsidP="00867BFB">
      <w:pPr>
        <w:pStyle w:val="ListParagraph"/>
        <w:numPr>
          <w:ilvl w:val="2"/>
          <w:numId w:val="3"/>
        </w:numPr>
        <w:rPr>
          <w:rFonts w:ascii="Arial" w:hAnsi="Arial" w:cs="Arial"/>
          <w:sz w:val="22"/>
          <w:szCs w:val="22"/>
        </w:rPr>
      </w:pPr>
      <w:r w:rsidRPr="00886D09">
        <w:rPr>
          <w:rFonts w:ascii="Arial" w:hAnsi="Arial" w:cs="Arial"/>
          <w:b/>
          <w:sz w:val="22"/>
          <w:szCs w:val="22"/>
        </w:rPr>
        <w:t xml:space="preserve">Drivers. </w:t>
      </w:r>
      <w:r w:rsidRPr="00886D09">
        <w:rPr>
          <w:rFonts w:ascii="Arial" w:hAnsi="Arial" w:cs="Arial"/>
          <w:sz w:val="22"/>
          <w:szCs w:val="22"/>
        </w:rPr>
        <w:t>Corps has and follows policies on practical driver training (including, as needed, hazardous terrain and hazardous weather), licensing, insurance, and</w:t>
      </w:r>
      <w:r w:rsidRPr="00886D09">
        <w:rPr>
          <w:rFonts w:ascii="Arial" w:hAnsi="Arial" w:cs="Arial"/>
          <w:b/>
          <w:sz w:val="22"/>
          <w:szCs w:val="22"/>
        </w:rPr>
        <w:t xml:space="preserve"> </w:t>
      </w:r>
      <w:r w:rsidRPr="00886D09">
        <w:rPr>
          <w:rFonts w:ascii="Arial" w:hAnsi="Arial" w:cs="Arial"/>
          <w:sz w:val="22"/>
          <w:szCs w:val="22"/>
        </w:rPr>
        <w:t xml:space="preserve">background checks in the operation of vehicles that meet national, </w:t>
      </w:r>
      <w:proofErr w:type="gramStart"/>
      <w:r w:rsidRPr="00886D09">
        <w:rPr>
          <w:rFonts w:ascii="Arial" w:hAnsi="Arial" w:cs="Arial"/>
          <w:sz w:val="22"/>
          <w:szCs w:val="22"/>
        </w:rPr>
        <w:t>state</w:t>
      </w:r>
      <w:proofErr w:type="gramEnd"/>
      <w:r w:rsidRPr="00886D09">
        <w:rPr>
          <w:rFonts w:ascii="Arial" w:hAnsi="Arial" w:cs="Arial"/>
          <w:sz w:val="22"/>
          <w:szCs w:val="22"/>
        </w:rPr>
        <w:t xml:space="preserve"> and local driver laws and regulations. Corps has a policy for insurance coverage for drivers who use their own cars for Corps business (e.g. donor owned car liability, additionally insured, etc.). </w:t>
      </w:r>
    </w:p>
    <w:p w14:paraId="1196EA8C"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9DC7C0E" w14:textId="77777777" w:rsidTr="00FA4023">
        <w:tc>
          <w:tcPr>
            <w:tcW w:w="3330" w:type="dxa"/>
          </w:tcPr>
          <w:p w14:paraId="65B0B4AE"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47105D6A" w14:textId="77777777" w:rsidR="00867BFB" w:rsidRPr="00886D09" w:rsidRDefault="00867BFB" w:rsidP="00FA4023">
            <w:pPr>
              <w:rPr>
                <w:rFonts w:ascii="Arial" w:hAnsi="Arial" w:cs="Arial"/>
                <w:sz w:val="22"/>
                <w:szCs w:val="22"/>
              </w:rPr>
            </w:pPr>
            <w:r w:rsidRPr="00886D09">
              <w:rPr>
                <w:rFonts w:ascii="Arial" w:hAnsi="Arial" w:cs="Arial"/>
                <w:sz w:val="22"/>
                <w:szCs w:val="22"/>
              </w:rPr>
              <w:t>Field operations manual, driver policy, personal vehicle policy, driver and vehicle handbook, vehicle safety manual.</w:t>
            </w:r>
          </w:p>
        </w:tc>
      </w:tr>
      <w:tr w:rsidR="00867BFB" w:rsidRPr="00886D09" w14:paraId="5B0D8545" w14:textId="77777777" w:rsidTr="00FA4023">
        <w:tc>
          <w:tcPr>
            <w:tcW w:w="3330" w:type="dxa"/>
          </w:tcPr>
          <w:p w14:paraId="7A900909"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02B7AA51" w14:textId="77777777" w:rsidR="00867BFB" w:rsidRPr="00886D09" w:rsidRDefault="00867BFB" w:rsidP="00FA4023">
            <w:pPr>
              <w:rPr>
                <w:rFonts w:ascii="Arial" w:hAnsi="Arial" w:cs="Arial"/>
                <w:sz w:val="22"/>
                <w:szCs w:val="22"/>
              </w:rPr>
            </w:pPr>
          </w:p>
        </w:tc>
      </w:tr>
      <w:tr w:rsidR="00867BFB" w:rsidRPr="00886D09" w14:paraId="1C0B449F" w14:textId="77777777" w:rsidTr="00FA4023">
        <w:tc>
          <w:tcPr>
            <w:tcW w:w="3330" w:type="dxa"/>
          </w:tcPr>
          <w:p w14:paraId="30BE897A"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18ACDCE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3AA31349" w14:textId="77777777" w:rsidR="00867BFB" w:rsidRPr="00886D09" w:rsidRDefault="00867BFB" w:rsidP="00FA4023">
            <w:pPr>
              <w:ind w:left="720" w:hanging="720"/>
              <w:rPr>
                <w:rFonts w:ascii="Arial" w:hAnsi="Arial" w:cs="Arial"/>
                <w:sz w:val="22"/>
                <w:szCs w:val="22"/>
              </w:rPr>
            </w:pPr>
          </w:p>
          <w:p w14:paraId="1D27A60C" w14:textId="77777777" w:rsidR="00867BFB" w:rsidRPr="00886D09" w:rsidRDefault="00867BFB" w:rsidP="00FA4023">
            <w:pPr>
              <w:rPr>
                <w:rFonts w:ascii="Arial" w:hAnsi="Arial" w:cs="Arial"/>
                <w:sz w:val="22"/>
                <w:szCs w:val="22"/>
              </w:rPr>
            </w:pPr>
          </w:p>
          <w:p w14:paraId="1519DBA0" w14:textId="77777777" w:rsidR="00867BFB" w:rsidRPr="00886D09" w:rsidRDefault="00867BFB" w:rsidP="00FA4023">
            <w:pPr>
              <w:rPr>
                <w:rFonts w:ascii="Arial" w:hAnsi="Arial" w:cs="Arial"/>
                <w:sz w:val="22"/>
                <w:szCs w:val="22"/>
              </w:rPr>
            </w:pPr>
          </w:p>
        </w:tc>
      </w:tr>
    </w:tbl>
    <w:p w14:paraId="775443C7" w14:textId="77777777" w:rsidR="00867BFB" w:rsidRPr="00886D09" w:rsidRDefault="00867BFB" w:rsidP="00867BFB">
      <w:pPr>
        <w:rPr>
          <w:rFonts w:ascii="Arial" w:hAnsi="Arial" w:cs="Arial"/>
          <w:sz w:val="22"/>
          <w:szCs w:val="22"/>
        </w:rPr>
      </w:pPr>
    </w:p>
    <w:p w14:paraId="76B91616" w14:textId="77777777" w:rsidR="00867BFB" w:rsidRPr="00886D09" w:rsidRDefault="00867BFB" w:rsidP="00867BFB">
      <w:pPr>
        <w:pStyle w:val="ListParagraph"/>
        <w:numPr>
          <w:ilvl w:val="2"/>
          <w:numId w:val="3"/>
        </w:numPr>
        <w:rPr>
          <w:rFonts w:ascii="Arial" w:hAnsi="Arial" w:cs="Arial"/>
          <w:b/>
          <w:sz w:val="22"/>
          <w:szCs w:val="22"/>
        </w:rPr>
      </w:pPr>
      <w:r w:rsidRPr="00886D09">
        <w:rPr>
          <w:rFonts w:ascii="Arial" w:hAnsi="Arial" w:cs="Arial"/>
          <w:b/>
          <w:sz w:val="22"/>
          <w:szCs w:val="22"/>
        </w:rPr>
        <w:t>Vehicles.</w:t>
      </w:r>
      <w:r w:rsidRPr="00886D09">
        <w:rPr>
          <w:rFonts w:ascii="Arial" w:hAnsi="Arial" w:cs="Arial"/>
          <w:sz w:val="22"/>
          <w:szCs w:val="22"/>
        </w:rPr>
        <w:t xml:space="preserve"> Corps follows a fleet management plan/procedure that includes general maintenance schedules, personnel, vehicle records (purchase, maintenance), insurance, repair policies, reporting mechanisms, break down kits and communication plans, and replacement. </w:t>
      </w:r>
    </w:p>
    <w:p w14:paraId="3591404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1E1DCDB4" w14:textId="77777777" w:rsidTr="00FA4023">
        <w:tc>
          <w:tcPr>
            <w:tcW w:w="3330" w:type="dxa"/>
          </w:tcPr>
          <w:p w14:paraId="205CC2FC"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Examples of documents to support this standard:</w:t>
            </w:r>
          </w:p>
        </w:tc>
        <w:tc>
          <w:tcPr>
            <w:tcW w:w="6228" w:type="dxa"/>
          </w:tcPr>
          <w:p w14:paraId="21B0FE70" w14:textId="77777777" w:rsidR="00867BFB" w:rsidRPr="00886D09" w:rsidRDefault="00867BFB" w:rsidP="00FA4023">
            <w:pPr>
              <w:rPr>
                <w:rFonts w:ascii="Arial" w:hAnsi="Arial" w:cs="Arial"/>
                <w:sz w:val="22"/>
                <w:szCs w:val="22"/>
              </w:rPr>
            </w:pPr>
            <w:r w:rsidRPr="00886D09">
              <w:rPr>
                <w:rFonts w:ascii="Arial" w:hAnsi="Arial" w:cs="Arial"/>
                <w:sz w:val="22"/>
                <w:szCs w:val="22"/>
              </w:rPr>
              <w:t>Fleet management policy, field operations manual, fleet maintenance manual.</w:t>
            </w:r>
          </w:p>
        </w:tc>
      </w:tr>
      <w:tr w:rsidR="00867BFB" w:rsidRPr="00886D09" w14:paraId="28F915B9" w14:textId="77777777" w:rsidTr="00FA4023">
        <w:tc>
          <w:tcPr>
            <w:tcW w:w="3330" w:type="dxa"/>
          </w:tcPr>
          <w:p w14:paraId="78694303"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793CB502" w14:textId="77777777" w:rsidR="00867BFB" w:rsidRPr="00886D09" w:rsidRDefault="00867BFB" w:rsidP="00FA4023">
            <w:pPr>
              <w:rPr>
                <w:rFonts w:ascii="Arial" w:hAnsi="Arial" w:cs="Arial"/>
                <w:sz w:val="22"/>
                <w:szCs w:val="22"/>
              </w:rPr>
            </w:pPr>
          </w:p>
        </w:tc>
      </w:tr>
      <w:tr w:rsidR="00867BFB" w:rsidRPr="00886D09" w14:paraId="3B89B7DE" w14:textId="77777777" w:rsidTr="00FA4023">
        <w:tc>
          <w:tcPr>
            <w:tcW w:w="3330" w:type="dxa"/>
          </w:tcPr>
          <w:p w14:paraId="76C327C1"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7D9173E"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1E5D7061" w14:textId="77777777" w:rsidR="00867BFB" w:rsidRPr="00886D09" w:rsidRDefault="00867BFB" w:rsidP="00FA4023">
            <w:pPr>
              <w:ind w:left="720" w:hanging="720"/>
              <w:rPr>
                <w:rFonts w:ascii="Arial" w:hAnsi="Arial" w:cs="Arial"/>
                <w:sz w:val="22"/>
                <w:szCs w:val="22"/>
              </w:rPr>
            </w:pPr>
          </w:p>
          <w:p w14:paraId="01ACFE54" w14:textId="77777777" w:rsidR="00867BFB" w:rsidRPr="00886D09" w:rsidRDefault="00867BFB" w:rsidP="00FA4023">
            <w:pPr>
              <w:rPr>
                <w:rFonts w:ascii="Arial" w:hAnsi="Arial" w:cs="Arial"/>
                <w:sz w:val="22"/>
                <w:szCs w:val="22"/>
              </w:rPr>
            </w:pPr>
          </w:p>
          <w:p w14:paraId="64A57BC2" w14:textId="77777777" w:rsidR="00867BFB" w:rsidRPr="00886D09" w:rsidRDefault="00867BFB" w:rsidP="00FA4023">
            <w:pPr>
              <w:rPr>
                <w:rFonts w:ascii="Arial" w:hAnsi="Arial" w:cs="Arial"/>
                <w:sz w:val="22"/>
                <w:szCs w:val="22"/>
              </w:rPr>
            </w:pPr>
          </w:p>
        </w:tc>
      </w:tr>
    </w:tbl>
    <w:p w14:paraId="2D5F89D4" w14:textId="77777777" w:rsidR="00867BFB" w:rsidRPr="00886D09" w:rsidRDefault="00867BFB" w:rsidP="00867BFB">
      <w:pPr>
        <w:rPr>
          <w:rFonts w:ascii="Arial" w:hAnsi="Arial" w:cs="Arial"/>
          <w:sz w:val="22"/>
          <w:szCs w:val="22"/>
        </w:rPr>
      </w:pPr>
    </w:p>
    <w:p w14:paraId="45375D1C"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Participant Outcomes. </w:t>
      </w:r>
    </w:p>
    <w:p w14:paraId="77FBE5DE" w14:textId="77777777" w:rsidR="00867BFB" w:rsidRPr="00886D09" w:rsidRDefault="00867BFB" w:rsidP="00867BFB">
      <w:pPr>
        <w:pStyle w:val="ListParagraph"/>
        <w:rPr>
          <w:rFonts w:ascii="Arial" w:hAnsi="Arial" w:cs="Arial"/>
          <w:sz w:val="22"/>
          <w:szCs w:val="22"/>
        </w:rPr>
      </w:pPr>
    </w:p>
    <w:p w14:paraId="15AE68AB"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exhibits consistency across programming, including full integration of work experience, service projects and educational/development activities, through learning through service, experiential education, and/or other means to ensure that participants meet the following three outcomes:</w:t>
      </w:r>
    </w:p>
    <w:p w14:paraId="5EF214B4" w14:textId="6CCBCFB1" w:rsidR="00867BFB" w:rsidRPr="00886D09" w:rsidRDefault="00867BFB" w:rsidP="00867BFB">
      <w:pPr>
        <w:pStyle w:val="ListParagraph"/>
        <w:numPr>
          <w:ilvl w:val="0"/>
          <w:numId w:val="2"/>
        </w:numPr>
        <w:rPr>
          <w:rFonts w:ascii="Arial" w:hAnsi="Arial" w:cs="Arial"/>
          <w:sz w:val="22"/>
          <w:szCs w:val="22"/>
        </w:rPr>
      </w:pPr>
      <w:r w:rsidRPr="00886D09">
        <w:rPr>
          <w:rFonts w:ascii="Arial" w:hAnsi="Arial" w:cs="Arial"/>
          <w:sz w:val="22"/>
          <w:szCs w:val="22"/>
        </w:rPr>
        <w:t xml:space="preserve">Life Skills. Corps provides opportunities for participants to learn valuable life-skills such </w:t>
      </w:r>
      <w:r w:rsidR="009D7AD4" w:rsidRPr="00886D09">
        <w:rPr>
          <w:rFonts w:ascii="Arial" w:hAnsi="Arial" w:cs="Arial"/>
          <w:sz w:val="22"/>
          <w:szCs w:val="22"/>
        </w:rPr>
        <w:t>as</w:t>
      </w:r>
      <w:r w:rsidRPr="00886D09">
        <w:rPr>
          <w:rFonts w:ascii="Arial" w:hAnsi="Arial" w:cs="Arial"/>
          <w:sz w:val="22"/>
          <w:szCs w:val="22"/>
        </w:rPr>
        <w:t xml:space="preserve"> teamwork, leadership, public speaking, work ethic, and financial literacy.</w:t>
      </w:r>
      <w:r w:rsidRPr="00886D09">
        <w:rPr>
          <w:rFonts w:ascii="Arial" w:hAnsi="Arial" w:cs="Arial"/>
          <w:sz w:val="22"/>
          <w:szCs w:val="22"/>
        </w:rPr>
        <w:tab/>
      </w:r>
    </w:p>
    <w:p w14:paraId="08111A28" w14:textId="77777777" w:rsidR="00867BFB" w:rsidRPr="00886D09" w:rsidRDefault="00867BFB" w:rsidP="00867BFB">
      <w:pPr>
        <w:pStyle w:val="ListParagraph"/>
        <w:numPr>
          <w:ilvl w:val="0"/>
          <w:numId w:val="2"/>
        </w:numPr>
        <w:rPr>
          <w:rFonts w:ascii="Arial" w:hAnsi="Arial" w:cs="Arial"/>
          <w:sz w:val="22"/>
          <w:szCs w:val="22"/>
        </w:rPr>
      </w:pPr>
      <w:r w:rsidRPr="00886D09">
        <w:rPr>
          <w:rFonts w:ascii="Arial" w:hAnsi="Arial" w:cs="Arial"/>
          <w:sz w:val="22"/>
          <w:szCs w:val="22"/>
        </w:rPr>
        <w:t xml:space="preserve">Job Skills. Corps provides opportunities for participants to learn valuable job-skills such as technical work site skills, work ethic, </w:t>
      </w:r>
      <w:proofErr w:type="gramStart"/>
      <w:r w:rsidRPr="00886D09">
        <w:rPr>
          <w:rFonts w:ascii="Arial" w:hAnsi="Arial" w:cs="Arial"/>
          <w:sz w:val="22"/>
          <w:szCs w:val="22"/>
        </w:rPr>
        <w:t>leadership</w:t>
      </w:r>
      <w:proofErr w:type="gramEnd"/>
      <w:r w:rsidRPr="00886D09">
        <w:rPr>
          <w:rFonts w:ascii="Arial" w:hAnsi="Arial" w:cs="Arial"/>
          <w:sz w:val="22"/>
          <w:szCs w:val="22"/>
        </w:rPr>
        <w:t xml:space="preserve"> and accountability.</w:t>
      </w:r>
      <w:r w:rsidRPr="00886D09">
        <w:rPr>
          <w:rFonts w:ascii="Arial" w:hAnsi="Arial" w:cs="Arial"/>
          <w:sz w:val="22"/>
          <w:szCs w:val="22"/>
        </w:rPr>
        <w:tab/>
      </w:r>
    </w:p>
    <w:p w14:paraId="13251F11" w14:textId="77777777" w:rsidR="00867BFB" w:rsidRPr="00886D09" w:rsidRDefault="00867BFB" w:rsidP="00867BFB">
      <w:pPr>
        <w:pStyle w:val="ListParagraph"/>
        <w:numPr>
          <w:ilvl w:val="0"/>
          <w:numId w:val="2"/>
        </w:numPr>
        <w:rPr>
          <w:rFonts w:ascii="Arial" w:hAnsi="Arial" w:cs="Arial"/>
          <w:sz w:val="22"/>
          <w:szCs w:val="22"/>
        </w:rPr>
      </w:pPr>
      <w:r w:rsidRPr="00886D09">
        <w:rPr>
          <w:rFonts w:ascii="Arial" w:hAnsi="Arial" w:cs="Arial"/>
          <w:sz w:val="22"/>
          <w:szCs w:val="22"/>
        </w:rPr>
        <w:t xml:space="preserve">Service Ethic. Corps participants acquire an ethic of service. </w:t>
      </w:r>
    </w:p>
    <w:p w14:paraId="12257AF0"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EEBFBFA" w14:textId="77777777" w:rsidTr="00FA4023">
        <w:tc>
          <w:tcPr>
            <w:tcW w:w="3330" w:type="dxa"/>
          </w:tcPr>
          <w:p w14:paraId="42E9FFA9"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601D24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Corpsmember training calendar, web site (post link to specific page), Training agendas, list of service projects, list of work assignments, </w:t>
            </w:r>
            <w:proofErr w:type="gramStart"/>
            <w:r w:rsidRPr="00886D09">
              <w:rPr>
                <w:rFonts w:ascii="Arial" w:hAnsi="Arial" w:cs="Arial"/>
                <w:sz w:val="22"/>
                <w:szCs w:val="22"/>
              </w:rPr>
              <w:t>training</w:t>
            </w:r>
            <w:proofErr w:type="gramEnd"/>
            <w:r w:rsidRPr="00886D09">
              <w:rPr>
                <w:rFonts w:ascii="Arial" w:hAnsi="Arial" w:cs="Arial"/>
                <w:sz w:val="22"/>
                <w:szCs w:val="22"/>
              </w:rPr>
              <w:t xml:space="preserve"> and education matrix, Corpsmember handbook.</w:t>
            </w:r>
          </w:p>
        </w:tc>
      </w:tr>
      <w:tr w:rsidR="00867BFB" w:rsidRPr="00886D09" w14:paraId="5B0E2AA5" w14:textId="77777777" w:rsidTr="00FA4023">
        <w:tc>
          <w:tcPr>
            <w:tcW w:w="3330" w:type="dxa"/>
          </w:tcPr>
          <w:p w14:paraId="2E2E8308"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965A23F" w14:textId="77777777" w:rsidR="00867BFB" w:rsidRPr="00886D09" w:rsidRDefault="00867BFB" w:rsidP="00FA4023">
            <w:pPr>
              <w:rPr>
                <w:rFonts w:ascii="Arial" w:hAnsi="Arial" w:cs="Arial"/>
                <w:sz w:val="22"/>
                <w:szCs w:val="22"/>
              </w:rPr>
            </w:pPr>
          </w:p>
        </w:tc>
      </w:tr>
      <w:tr w:rsidR="00867BFB" w:rsidRPr="00886D09" w14:paraId="56150A9C" w14:textId="77777777" w:rsidTr="00FA4023">
        <w:tc>
          <w:tcPr>
            <w:tcW w:w="3330" w:type="dxa"/>
          </w:tcPr>
          <w:p w14:paraId="4986DB0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58D6246"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2C000341" w14:textId="77777777" w:rsidR="00867BFB" w:rsidRPr="00886D09" w:rsidRDefault="00867BFB" w:rsidP="00FA4023">
            <w:pPr>
              <w:ind w:left="720" w:hanging="720"/>
              <w:rPr>
                <w:rFonts w:ascii="Arial" w:hAnsi="Arial" w:cs="Arial"/>
                <w:sz w:val="22"/>
                <w:szCs w:val="22"/>
              </w:rPr>
            </w:pPr>
          </w:p>
          <w:p w14:paraId="178996B4" w14:textId="77777777" w:rsidR="00867BFB" w:rsidRPr="00886D09" w:rsidRDefault="00867BFB" w:rsidP="00FA4023">
            <w:pPr>
              <w:rPr>
                <w:rFonts w:ascii="Arial" w:hAnsi="Arial" w:cs="Arial"/>
                <w:sz w:val="22"/>
                <w:szCs w:val="22"/>
              </w:rPr>
            </w:pPr>
          </w:p>
          <w:p w14:paraId="146732D0" w14:textId="77777777" w:rsidR="00867BFB" w:rsidRPr="00886D09" w:rsidRDefault="00867BFB" w:rsidP="00FA4023">
            <w:pPr>
              <w:rPr>
                <w:rFonts w:ascii="Arial" w:hAnsi="Arial" w:cs="Arial"/>
                <w:sz w:val="22"/>
                <w:szCs w:val="22"/>
              </w:rPr>
            </w:pPr>
          </w:p>
        </w:tc>
      </w:tr>
    </w:tbl>
    <w:p w14:paraId="0044F398" w14:textId="77777777" w:rsidR="00867BFB" w:rsidRPr="00886D09" w:rsidRDefault="00867BFB" w:rsidP="00867BFB">
      <w:pPr>
        <w:rPr>
          <w:rFonts w:ascii="Arial" w:hAnsi="Arial" w:cs="Arial"/>
          <w:sz w:val="22"/>
          <w:szCs w:val="22"/>
        </w:rPr>
      </w:pPr>
    </w:p>
    <w:p w14:paraId="7041B76D"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 xml:space="preserve">Participant Experience. </w:t>
      </w:r>
    </w:p>
    <w:p w14:paraId="2426CD0F" w14:textId="77777777" w:rsidR="00867BFB" w:rsidRPr="00886D09" w:rsidRDefault="00867BFB" w:rsidP="00867BFB">
      <w:pPr>
        <w:pStyle w:val="ListParagraph"/>
        <w:rPr>
          <w:rFonts w:ascii="Arial" w:hAnsi="Arial" w:cs="Arial"/>
          <w:sz w:val="22"/>
          <w:szCs w:val="22"/>
        </w:rPr>
      </w:pPr>
    </w:p>
    <w:p w14:paraId="7F956F12"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Participant Voice and Reflection. Corps offers opportunities for participant input and reflection. </w:t>
      </w:r>
    </w:p>
    <w:p w14:paraId="22D2EF57"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A411BB0" w14:textId="77777777" w:rsidTr="00FA4023">
        <w:tc>
          <w:tcPr>
            <w:tcW w:w="3330" w:type="dxa"/>
          </w:tcPr>
          <w:p w14:paraId="1134A25E"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2B45A7BF"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training calendar, examples of reflection activities, policies around Corpsmember input (for example, a Corps Council), Corpsmember survey.</w:t>
            </w:r>
          </w:p>
        </w:tc>
      </w:tr>
      <w:tr w:rsidR="00867BFB" w:rsidRPr="00886D09" w14:paraId="2992899F" w14:textId="77777777" w:rsidTr="00FA4023">
        <w:tc>
          <w:tcPr>
            <w:tcW w:w="3330" w:type="dxa"/>
          </w:tcPr>
          <w:p w14:paraId="1ECFE57D"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28A3A8E1" w14:textId="77777777" w:rsidR="00867BFB" w:rsidRPr="00886D09" w:rsidRDefault="00867BFB" w:rsidP="00FA4023">
            <w:pPr>
              <w:rPr>
                <w:rFonts w:ascii="Arial" w:hAnsi="Arial" w:cs="Arial"/>
                <w:sz w:val="22"/>
                <w:szCs w:val="22"/>
              </w:rPr>
            </w:pPr>
          </w:p>
        </w:tc>
      </w:tr>
      <w:tr w:rsidR="00867BFB" w:rsidRPr="00886D09" w14:paraId="17D5B090" w14:textId="77777777" w:rsidTr="00FA4023">
        <w:tc>
          <w:tcPr>
            <w:tcW w:w="3330" w:type="dxa"/>
          </w:tcPr>
          <w:p w14:paraId="75B64FFB"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6E274B5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483204C" w14:textId="77777777" w:rsidR="00867BFB" w:rsidRPr="00886D09" w:rsidRDefault="00867BFB" w:rsidP="00FA4023">
            <w:pPr>
              <w:ind w:left="720" w:hanging="720"/>
              <w:rPr>
                <w:rFonts w:ascii="Arial" w:hAnsi="Arial" w:cs="Arial"/>
                <w:sz w:val="22"/>
                <w:szCs w:val="22"/>
              </w:rPr>
            </w:pPr>
          </w:p>
          <w:p w14:paraId="657B0B01" w14:textId="77777777" w:rsidR="00867BFB" w:rsidRPr="00886D09" w:rsidRDefault="00867BFB" w:rsidP="00FA4023">
            <w:pPr>
              <w:rPr>
                <w:rFonts w:ascii="Arial" w:hAnsi="Arial" w:cs="Arial"/>
                <w:sz w:val="22"/>
                <w:szCs w:val="22"/>
              </w:rPr>
            </w:pPr>
          </w:p>
          <w:p w14:paraId="3C6207E5" w14:textId="77777777" w:rsidR="00867BFB" w:rsidRPr="00886D09" w:rsidRDefault="00867BFB" w:rsidP="00FA4023">
            <w:pPr>
              <w:rPr>
                <w:rFonts w:ascii="Arial" w:hAnsi="Arial" w:cs="Arial"/>
                <w:sz w:val="22"/>
                <w:szCs w:val="22"/>
              </w:rPr>
            </w:pPr>
          </w:p>
        </w:tc>
      </w:tr>
    </w:tbl>
    <w:p w14:paraId="7BE34C04" w14:textId="77777777" w:rsidR="00867BFB" w:rsidRPr="00886D09" w:rsidRDefault="00867BFB" w:rsidP="00867BFB">
      <w:pPr>
        <w:rPr>
          <w:rFonts w:ascii="Arial" w:hAnsi="Arial" w:cs="Arial"/>
          <w:sz w:val="22"/>
          <w:szCs w:val="22"/>
        </w:rPr>
      </w:pPr>
    </w:p>
    <w:p w14:paraId="59E82F23"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Consistency and Integration. Corps exhibits consistency across programming, including full integration of work experience, service projects and educational/development activities, through learning through service, experiential education, and/or other means.</w:t>
      </w:r>
    </w:p>
    <w:p w14:paraId="3B652AF4"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CD583C0" w14:textId="77777777" w:rsidTr="00FA4023">
        <w:tc>
          <w:tcPr>
            <w:tcW w:w="3330" w:type="dxa"/>
          </w:tcPr>
          <w:p w14:paraId="332DB94B" w14:textId="77777777" w:rsidR="00867BFB" w:rsidRPr="00886D09" w:rsidRDefault="00867BFB" w:rsidP="00FA4023">
            <w:pPr>
              <w:rPr>
                <w:rFonts w:ascii="Arial" w:hAnsi="Arial" w:cs="Arial"/>
                <w:sz w:val="22"/>
                <w:szCs w:val="22"/>
              </w:rPr>
            </w:pPr>
            <w:r w:rsidRPr="00886D09">
              <w:rPr>
                <w:rFonts w:ascii="Arial" w:hAnsi="Arial" w:cs="Arial"/>
                <w:sz w:val="22"/>
                <w:szCs w:val="22"/>
              </w:rPr>
              <w:lastRenderedPageBreak/>
              <w:t>Examples of documents to support this standard:</w:t>
            </w:r>
          </w:p>
        </w:tc>
        <w:tc>
          <w:tcPr>
            <w:tcW w:w="6228" w:type="dxa"/>
          </w:tcPr>
          <w:p w14:paraId="7C2A463D"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calendar, Corpsmember development plan, Corpsmember handbook.</w:t>
            </w:r>
          </w:p>
        </w:tc>
      </w:tr>
      <w:tr w:rsidR="00867BFB" w:rsidRPr="00886D09" w14:paraId="1C3A87C0" w14:textId="77777777" w:rsidTr="00FA4023">
        <w:tc>
          <w:tcPr>
            <w:tcW w:w="3330" w:type="dxa"/>
          </w:tcPr>
          <w:p w14:paraId="262C44AD"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0B53784B" w14:textId="77777777" w:rsidR="00867BFB" w:rsidRPr="00886D09" w:rsidRDefault="00867BFB" w:rsidP="00FA4023">
            <w:pPr>
              <w:rPr>
                <w:rFonts w:ascii="Arial" w:hAnsi="Arial" w:cs="Arial"/>
                <w:sz w:val="22"/>
                <w:szCs w:val="22"/>
              </w:rPr>
            </w:pPr>
          </w:p>
        </w:tc>
      </w:tr>
      <w:tr w:rsidR="00867BFB" w:rsidRPr="00886D09" w14:paraId="30AFF04E" w14:textId="77777777" w:rsidTr="00FA4023">
        <w:tc>
          <w:tcPr>
            <w:tcW w:w="3330" w:type="dxa"/>
          </w:tcPr>
          <w:p w14:paraId="0C769490"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3C2E1A8D"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FBD5C94" w14:textId="77777777" w:rsidR="00867BFB" w:rsidRPr="00886D09" w:rsidRDefault="00867BFB" w:rsidP="00FA4023">
            <w:pPr>
              <w:ind w:left="720" w:hanging="720"/>
              <w:rPr>
                <w:rFonts w:ascii="Arial" w:hAnsi="Arial" w:cs="Arial"/>
                <w:sz w:val="22"/>
                <w:szCs w:val="22"/>
              </w:rPr>
            </w:pPr>
          </w:p>
          <w:p w14:paraId="2E956CF0" w14:textId="77777777" w:rsidR="00867BFB" w:rsidRPr="00886D09" w:rsidRDefault="00867BFB" w:rsidP="00FA4023">
            <w:pPr>
              <w:rPr>
                <w:rFonts w:ascii="Arial" w:hAnsi="Arial" w:cs="Arial"/>
                <w:sz w:val="22"/>
                <w:szCs w:val="22"/>
              </w:rPr>
            </w:pPr>
          </w:p>
          <w:p w14:paraId="3580FE7E" w14:textId="77777777" w:rsidR="00867BFB" w:rsidRPr="00886D09" w:rsidRDefault="00867BFB" w:rsidP="00FA4023">
            <w:pPr>
              <w:rPr>
                <w:rFonts w:ascii="Arial" w:hAnsi="Arial" w:cs="Arial"/>
                <w:sz w:val="22"/>
                <w:szCs w:val="22"/>
              </w:rPr>
            </w:pPr>
          </w:p>
        </w:tc>
      </w:tr>
    </w:tbl>
    <w:p w14:paraId="68A2B394" w14:textId="77777777" w:rsidR="00867BFB" w:rsidRPr="00886D09" w:rsidRDefault="00867BFB" w:rsidP="00867BFB">
      <w:pPr>
        <w:rPr>
          <w:rFonts w:ascii="Arial" w:hAnsi="Arial" w:cs="Arial"/>
          <w:sz w:val="22"/>
          <w:szCs w:val="22"/>
        </w:rPr>
      </w:pPr>
    </w:p>
    <w:p w14:paraId="44D02D66"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Term of Service. Corps provides limited duration; time bound experiences that typically last five weeks to a year. The actual term of service is adequate to meet desired outcomes. </w:t>
      </w:r>
    </w:p>
    <w:p w14:paraId="016A8CD5"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12A6883" w14:textId="77777777" w:rsidTr="00FA4023">
        <w:tc>
          <w:tcPr>
            <w:tcW w:w="3330" w:type="dxa"/>
          </w:tcPr>
          <w:p w14:paraId="6FA974A2"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2EC5FF7"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Program description, web site (post link to specific page), Corpsmember contract, </w:t>
            </w:r>
          </w:p>
        </w:tc>
      </w:tr>
      <w:tr w:rsidR="00867BFB" w:rsidRPr="00886D09" w14:paraId="556263F2" w14:textId="77777777" w:rsidTr="00FA4023">
        <w:tc>
          <w:tcPr>
            <w:tcW w:w="3330" w:type="dxa"/>
          </w:tcPr>
          <w:p w14:paraId="62F84500"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97C01EA" w14:textId="77777777" w:rsidR="00867BFB" w:rsidRPr="00886D09" w:rsidRDefault="00867BFB" w:rsidP="00FA4023">
            <w:pPr>
              <w:rPr>
                <w:rFonts w:ascii="Arial" w:hAnsi="Arial" w:cs="Arial"/>
                <w:sz w:val="22"/>
                <w:szCs w:val="22"/>
              </w:rPr>
            </w:pPr>
          </w:p>
        </w:tc>
      </w:tr>
      <w:tr w:rsidR="00867BFB" w:rsidRPr="00886D09" w14:paraId="67EEED5C" w14:textId="77777777" w:rsidTr="00FA4023">
        <w:tc>
          <w:tcPr>
            <w:tcW w:w="3330" w:type="dxa"/>
          </w:tcPr>
          <w:p w14:paraId="3AA11102"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0164840"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1DEA6E1" w14:textId="77777777" w:rsidR="00867BFB" w:rsidRPr="00886D09" w:rsidRDefault="00867BFB" w:rsidP="00FA4023">
            <w:pPr>
              <w:ind w:left="720" w:hanging="720"/>
              <w:rPr>
                <w:rFonts w:ascii="Arial" w:hAnsi="Arial" w:cs="Arial"/>
                <w:sz w:val="22"/>
                <w:szCs w:val="22"/>
              </w:rPr>
            </w:pPr>
          </w:p>
          <w:p w14:paraId="55B4C13B" w14:textId="77777777" w:rsidR="00867BFB" w:rsidRPr="00886D09" w:rsidRDefault="00867BFB" w:rsidP="00FA4023">
            <w:pPr>
              <w:rPr>
                <w:rFonts w:ascii="Arial" w:hAnsi="Arial" w:cs="Arial"/>
                <w:sz w:val="22"/>
                <w:szCs w:val="22"/>
              </w:rPr>
            </w:pPr>
          </w:p>
          <w:p w14:paraId="1265D6D2" w14:textId="77777777" w:rsidR="00867BFB" w:rsidRPr="00886D09" w:rsidRDefault="00867BFB" w:rsidP="00FA4023">
            <w:pPr>
              <w:rPr>
                <w:rFonts w:ascii="Arial" w:hAnsi="Arial" w:cs="Arial"/>
                <w:sz w:val="22"/>
                <w:szCs w:val="22"/>
              </w:rPr>
            </w:pPr>
          </w:p>
        </w:tc>
      </w:tr>
    </w:tbl>
    <w:p w14:paraId="5414CFAB" w14:textId="77777777" w:rsidR="00867BFB" w:rsidRPr="00886D09" w:rsidRDefault="00867BFB" w:rsidP="00867BFB">
      <w:pPr>
        <w:rPr>
          <w:rFonts w:ascii="Arial" w:hAnsi="Arial" w:cs="Arial"/>
          <w:sz w:val="22"/>
          <w:szCs w:val="22"/>
        </w:rPr>
      </w:pPr>
    </w:p>
    <w:p w14:paraId="3D6FA684"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Compensation.</w:t>
      </w:r>
      <w:r w:rsidRPr="00886D09">
        <w:rPr>
          <w:rFonts w:ascii="Arial" w:hAnsi="Arial" w:cs="Arial"/>
          <w:sz w:val="22"/>
          <w:szCs w:val="22"/>
        </w:rPr>
        <w:t xml:space="preserve"> </w:t>
      </w:r>
    </w:p>
    <w:p w14:paraId="7F53F628" w14:textId="77777777" w:rsidR="00867BFB" w:rsidRPr="00886D09" w:rsidRDefault="00867BFB" w:rsidP="00867BFB">
      <w:pPr>
        <w:pStyle w:val="ListParagraph"/>
        <w:rPr>
          <w:rFonts w:ascii="Arial" w:hAnsi="Arial" w:cs="Arial"/>
          <w:sz w:val="22"/>
          <w:szCs w:val="22"/>
        </w:rPr>
      </w:pPr>
    </w:p>
    <w:p w14:paraId="5317656D"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Participants receive a tangible financial benefit (e.g., wage, stipend, living allowance, etc.) and/or academic award (e.g. school credit, scholarship, education award).  </w:t>
      </w:r>
    </w:p>
    <w:p w14:paraId="439ADB0B"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76648F2F" w14:textId="77777777" w:rsidTr="00FA4023">
        <w:tc>
          <w:tcPr>
            <w:tcW w:w="3330" w:type="dxa"/>
          </w:tcPr>
          <w:p w14:paraId="26D203A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1E3ACAF" w14:textId="77777777" w:rsidR="00867BFB" w:rsidRPr="00886D09" w:rsidRDefault="00867BFB" w:rsidP="00FA4023">
            <w:pPr>
              <w:rPr>
                <w:rFonts w:ascii="Arial" w:hAnsi="Arial" w:cs="Arial"/>
                <w:sz w:val="22"/>
                <w:szCs w:val="22"/>
              </w:rPr>
            </w:pPr>
            <w:r w:rsidRPr="00886D09">
              <w:rPr>
                <w:rFonts w:ascii="Arial" w:hAnsi="Arial" w:cs="Arial"/>
                <w:sz w:val="22"/>
                <w:szCs w:val="22"/>
              </w:rPr>
              <w:t>Program description, web site (post link to specific page), Corpsmember contract,</w:t>
            </w:r>
          </w:p>
        </w:tc>
      </w:tr>
      <w:tr w:rsidR="00867BFB" w:rsidRPr="00886D09" w14:paraId="58AAC7EF" w14:textId="77777777" w:rsidTr="00FA4023">
        <w:tc>
          <w:tcPr>
            <w:tcW w:w="3330" w:type="dxa"/>
          </w:tcPr>
          <w:p w14:paraId="0AD60792"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4FED2B81" w14:textId="77777777" w:rsidR="00867BFB" w:rsidRPr="00886D09" w:rsidRDefault="00867BFB" w:rsidP="00FA4023">
            <w:pPr>
              <w:rPr>
                <w:rFonts w:ascii="Arial" w:hAnsi="Arial" w:cs="Arial"/>
                <w:sz w:val="22"/>
                <w:szCs w:val="22"/>
              </w:rPr>
            </w:pPr>
          </w:p>
        </w:tc>
      </w:tr>
      <w:tr w:rsidR="00867BFB" w:rsidRPr="00886D09" w14:paraId="64EF52AB" w14:textId="77777777" w:rsidTr="00FA4023">
        <w:tc>
          <w:tcPr>
            <w:tcW w:w="3330" w:type="dxa"/>
          </w:tcPr>
          <w:p w14:paraId="2AC4EE06"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5FEC199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7F9FC080" w14:textId="77777777" w:rsidR="00867BFB" w:rsidRPr="00886D09" w:rsidRDefault="00867BFB" w:rsidP="00FA4023">
            <w:pPr>
              <w:ind w:left="720" w:hanging="720"/>
              <w:rPr>
                <w:rFonts w:ascii="Arial" w:hAnsi="Arial" w:cs="Arial"/>
                <w:sz w:val="22"/>
                <w:szCs w:val="22"/>
              </w:rPr>
            </w:pPr>
          </w:p>
          <w:p w14:paraId="2EA8E33D" w14:textId="77777777" w:rsidR="00867BFB" w:rsidRPr="00886D09" w:rsidRDefault="00867BFB" w:rsidP="00FA4023">
            <w:pPr>
              <w:rPr>
                <w:rFonts w:ascii="Arial" w:hAnsi="Arial" w:cs="Arial"/>
                <w:sz w:val="22"/>
                <w:szCs w:val="22"/>
              </w:rPr>
            </w:pPr>
          </w:p>
          <w:p w14:paraId="20227500" w14:textId="77777777" w:rsidR="00867BFB" w:rsidRPr="00886D09" w:rsidRDefault="00867BFB" w:rsidP="00FA4023">
            <w:pPr>
              <w:rPr>
                <w:rFonts w:ascii="Arial" w:hAnsi="Arial" w:cs="Arial"/>
                <w:sz w:val="22"/>
                <w:szCs w:val="22"/>
              </w:rPr>
            </w:pPr>
          </w:p>
        </w:tc>
      </w:tr>
    </w:tbl>
    <w:p w14:paraId="4C4369E0" w14:textId="77777777" w:rsidR="00867BFB" w:rsidRPr="00886D09" w:rsidRDefault="00867BFB" w:rsidP="00867BFB">
      <w:pPr>
        <w:rPr>
          <w:rFonts w:ascii="Arial" w:hAnsi="Arial" w:cs="Arial"/>
          <w:sz w:val="22"/>
          <w:szCs w:val="22"/>
        </w:rPr>
      </w:pPr>
    </w:p>
    <w:p w14:paraId="51418499"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Participant Orientation, and Training and Supervision.</w:t>
      </w:r>
      <w:r w:rsidRPr="00886D09">
        <w:rPr>
          <w:rFonts w:ascii="Arial" w:hAnsi="Arial" w:cs="Arial"/>
          <w:sz w:val="22"/>
          <w:szCs w:val="22"/>
        </w:rPr>
        <w:t xml:space="preserve"> </w:t>
      </w:r>
    </w:p>
    <w:p w14:paraId="5988D3B2" w14:textId="77777777" w:rsidR="00867BFB" w:rsidRPr="00886D09" w:rsidRDefault="00867BFB" w:rsidP="00867BFB">
      <w:pPr>
        <w:pStyle w:val="ListParagraph"/>
        <w:rPr>
          <w:rFonts w:ascii="Arial" w:hAnsi="Arial" w:cs="Arial"/>
          <w:sz w:val="22"/>
          <w:szCs w:val="22"/>
        </w:rPr>
      </w:pPr>
    </w:p>
    <w:p w14:paraId="712E4601"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Participants receive adequate orientation, </w:t>
      </w:r>
      <w:proofErr w:type="gramStart"/>
      <w:r w:rsidRPr="00886D09">
        <w:rPr>
          <w:rFonts w:ascii="Arial" w:hAnsi="Arial" w:cs="Arial"/>
          <w:sz w:val="22"/>
          <w:szCs w:val="22"/>
        </w:rPr>
        <w:t>training</w:t>
      </w:r>
      <w:proofErr w:type="gramEnd"/>
      <w:r w:rsidRPr="00886D09">
        <w:rPr>
          <w:rFonts w:ascii="Arial" w:hAnsi="Arial" w:cs="Arial"/>
          <w:sz w:val="22"/>
          <w:szCs w:val="22"/>
        </w:rPr>
        <w:t xml:space="preserve"> and supervision to implement the Corps’ mission and activities. </w:t>
      </w:r>
    </w:p>
    <w:p w14:paraId="17407540"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9AFDF92" w14:textId="77777777" w:rsidTr="00FA4023">
        <w:tc>
          <w:tcPr>
            <w:tcW w:w="3330" w:type="dxa"/>
          </w:tcPr>
          <w:p w14:paraId="1EDEC67C"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371394B" w14:textId="77777777" w:rsidR="00867BFB" w:rsidRPr="00886D09" w:rsidRDefault="00867BFB" w:rsidP="00FA4023">
            <w:pPr>
              <w:rPr>
                <w:rFonts w:ascii="Arial" w:hAnsi="Arial" w:cs="Arial"/>
                <w:sz w:val="22"/>
                <w:szCs w:val="22"/>
              </w:rPr>
            </w:pPr>
            <w:r w:rsidRPr="00886D09">
              <w:rPr>
                <w:rFonts w:ascii="Arial" w:hAnsi="Arial" w:cs="Arial"/>
                <w:sz w:val="22"/>
                <w:szCs w:val="22"/>
              </w:rPr>
              <w:t>Corpsmember training calendar, training sign-up logs, supervision schedule, Corpsmember contract, web site (post link to specific page), Corpsmember handbook.</w:t>
            </w:r>
          </w:p>
        </w:tc>
      </w:tr>
      <w:tr w:rsidR="00867BFB" w:rsidRPr="00886D09" w14:paraId="75B0DCBF" w14:textId="77777777" w:rsidTr="00FA4023">
        <w:tc>
          <w:tcPr>
            <w:tcW w:w="3330" w:type="dxa"/>
          </w:tcPr>
          <w:p w14:paraId="3B20980A" w14:textId="77777777" w:rsidR="00867BFB" w:rsidRPr="00886D09" w:rsidRDefault="00867BFB" w:rsidP="00FA4023">
            <w:pPr>
              <w:rPr>
                <w:rFonts w:ascii="Arial" w:hAnsi="Arial" w:cs="Arial"/>
                <w:sz w:val="22"/>
                <w:szCs w:val="22"/>
              </w:rPr>
            </w:pPr>
            <w:r w:rsidRPr="00886D09">
              <w:rPr>
                <w:rFonts w:ascii="Arial" w:hAnsi="Arial" w:cs="Arial"/>
                <w:sz w:val="22"/>
                <w:szCs w:val="22"/>
              </w:rPr>
              <w:t xml:space="preserve">List names of documents </w:t>
            </w:r>
            <w:proofErr w:type="gramStart"/>
            <w:r w:rsidRPr="00886D09">
              <w:rPr>
                <w:rFonts w:ascii="Arial" w:hAnsi="Arial" w:cs="Arial"/>
                <w:sz w:val="22"/>
                <w:szCs w:val="22"/>
              </w:rPr>
              <w:t>you’ve</w:t>
            </w:r>
            <w:proofErr w:type="gramEnd"/>
            <w:r w:rsidRPr="00886D09">
              <w:rPr>
                <w:rFonts w:ascii="Arial" w:hAnsi="Arial" w:cs="Arial"/>
                <w:sz w:val="22"/>
                <w:szCs w:val="22"/>
              </w:rPr>
              <w:t xml:space="preserve"> attached to support this standard:</w:t>
            </w:r>
          </w:p>
        </w:tc>
        <w:tc>
          <w:tcPr>
            <w:tcW w:w="6228" w:type="dxa"/>
          </w:tcPr>
          <w:p w14:paraId="6C7593B8" w14:textId="77777777" w:rsidR="00867BFB" w:rsidRPr="00886D09" w:rsidRDefault="00867BFB" w:rsidP="00FA4023">
            <w:pPr>
              <w:rPr>
                <w:rFonts w:ascii="Arial" w:hAnsi="Arial" w:cs="Arial"/>
                <w:sz w:val="22"/>
                <w:szCs w:val="22"/>
              </w:rPr>
            </w:pPr>
          </w:p>
        </w:tc>
      </w:tr>
      <w:tr w:rsidR="00867BFB" w:rsidRPr="00886D09" w14:paraId="77708E64" w14:textId="77777777" w:rsidTr="00FA4023">
        <w:tc>
          <w:tcPr>
            <w:tcW w:w="3330" w:type="dxa"/>
          </w:tcPr>
          <w:p w14:paraId="1D11829A"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43CC011F"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0453DE6D" w14:textId="77777777" w:rsidR="00867BFB" w:rsidRPr="00886D09" w:rsidRDefault="00867BFB" w:rsidP="00FA4023">
            <w:pPr>
              <w:ind w:left="720" w:hanging="720"/>
              <w:rPr>
                <w:rFonts w:ascii="Arial" w:hAnsi="Arial" w:cs="Arial"/>
                <w:sz w:val="22"/>
                <w:szCs w:val="22"/>
              </w:rPr>
            </w:pPr>
          </w:p>
          <w:p w14:paraId="2088BF1C" w14:textId="77777777" w:rsidR="00867BFB" w:rsidRPr="00886D09" w:rsidRDefault="00867BFB" w:rsidP="00FA4023">
            <w:pPr>
              <w:rPr>
                <w:rFonts w:ascii="Arial" w:hAnsi="Arial" w:cs="Arial"/>
                <w:sz w:val="22"/>
                <w:szCs w:val="22"/>
              </w:rPr>
            </w:pPr>
          </w:p>
          <w:p w14:paraId="391861E6" w14:textId="77777777" w:rsidR="00867BFB" w:rsidRPr="00886D09" w:rsidRDefault="00867BFB" w:rsidP="00FA4023">
            <w:pPr>
              <w:rPr>
                <w:rFonts w:ascii="Arial" w:hAnsi="Arial" w:cs="Arial"/>
                <w:sz w:val="22"/>
                <w:szCs w:val="22"/>
              </w:rPr>
            </w:pPr>
          </w:p>
        </w:tc>
      </w:tr>
    </w:tbl>
    <w:p w14:paraId="34138A5D" w14:textId="77777777" w:rsidR="00867BFB" w:rsidRPr="00886D09" w:rsidRDefault="00867BFB" w:rsidP="00867BFB">
      <w:pPr>
        <w:rPr>
          <w:rFonts w:ascii="Arial" w:hAnsi="Arial" w:cs="Arial"/>
          <w:sz w:val="22"/>
          <w:szCs w:val="22"/>
        </w:rPr>
      </w:pPr>
    </w:p>
    <w:p w14:paraId="6CAFEB52"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Commitment to Service Project Quality</w:t>
      </w:r>
      <w:r w:rsidRPr="00886D09">
        <w:rPr>
          <w:rFonts w:ascii="Arial" w:hAnsi="Arial" w:cs="Arial"/>
          <w:sz w:val="22"/>
          <w:szCs w:val="22"/>
        </w:rPr>
        <w:t>.</w:t>
      </w:r>
      <w:r w:rsidRPr="00886D09">
        <w:rPr>
          <w:rFonts w:ascii="Arial" w:hAnsi="Arial" w:cs="Arial"/>
          <w:sz w:val="22"/>
          <w:szCs w:val="22"/>
        </w:rPr>
        <w:tab/>
      </w:r>
    </w:p>
    <w:p w14:paraId="33E3AB51" w14:textId="77777777" w:rsidR="00867BFB" w:rsidRPr="00886D09" w:rsidRDefault="00867BFB" w:rsidP="00867BFB">
      <w:pPr>
        <w:pStyle w:val="ListParagraph"/>
        <w:rPr>
          <w:rFonts w:ascii="Arial" w:hAnsi="Arial" w:cs="Arial"/>
          <w:sz w:val="22"/>
          <w:szCs w:val="22"/>
        </w:rPr>
      </w:pPr>
    </w:p>
    <w:p w14:paraId="40300616" w14:textId="29DC8B56"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lastRenderedPageBreak/>
        <w:t xml:space="preserve">Corps has the ability to meet the technical and logistical needs of project partners </w:t>
      </w:r>
      <w:r w:rsidR="009D7AD4" w:rsidRPr="00886D09">
        <w:rPr>
          <w:rFonts w:ascii="Arial" w:hAnsi="Arial" w:cs="Arial"/>
          <w:sz w:val="22"/>
          <w:szCs w:val="22"/>
        </w:rPr>
        <w:t>including</w:t>
      </w:r>
      <w:r w:rsidRPr="00886D09">
        <w:rPr>
          <w:rFonts w:ascii="Arial" w:hAnsi="Arial" w:cs="Arial"/>
          <w:sz w:val="22"/>
          <w:szCs w:val="22"/>
        </w:rPr>
        <w:t xml:space="preserve"> organizational capacity, </w:t>
      </w:r>
      <w:proofErr w:type="gramStart"/>
      <w:r w:rsidRPr="00886D09">
        <w:rPr>
          <w:rFonts w:ascii="Arial" w:hAnsi="Arial" w:cs="Arial"/>
          <w:sz w:val="22"/>
          <w:szCs w:val="22"/>
        </w:rPr>
        <w:t>properly trained</w:t>
      </w:r>
      <w:proofErr w:type="gramEnd"/>
      <w:r w:rsidRPr="00886D09">
        <w:rPr>
          <w:rFonts w:ascii="Arial" w:hAnsi="Arial" w:cs="Arial"/>
          <w:sz w:val="22"/>
          <w:szCs w:val="22"/>
        </w:rPr>
        <w:t xml:space="preserve"> supervisors, ability to manage project from planning to wrap up, and appropriate participant training and support. </w:t>
      </w:r>
    </w:p>
    <w:p w14:paraId="0D6654A9"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4381B8FE" w14:textId="77777777" w:rsidTr="00FA4023">
        <w:tc>
          <w:tcPr>
            <w:tcW w:w="3330" w:type="dxa"/>
          </w:tcPr>
          <w:p w14:paraId="29CA82A1"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59022CE8" w14:textId="77777777" w:rsidR="00867BFB" w:rsidRPr="00886D09" w:rsidRDefault="00867BFB" w:rsidP="00FA4023">
            <w:pPr>
              <w:rPr>
                <w:rFonts w:ascii="Arial" w:hAnsi="Arial" w:cs="Arial"/>
                <w:sz w:val="22"/>
                <w:szCs w:val="22"/>
              </w:rPr>
            </w:pPr>
            <w:r w:rsidRPr="00886D09">
              <w:rPr>
                <w:rFonts w:ascii="Arial" w:hAnsi="Arial" w:cs="Arial"/>
                <w:sz w:val="22"/>
                <w:szCs w:val="22"/>
              </w:rPr>
              <w:t>Partner evaluations and feedback, supervisor training calendar and training logs, fee-for-service contracts, Staff licenses matrix.</w:t>
            </w:r>
          </w:p>
        </w:tc>
      </w:tr>
      <w:tr w:rsidR="00867BFB" w:rsidRPr="00886D09" w14:paraId="327B89BF" w14:textId="77777777" w:rsidTr="00FA4023">
        <w:tc>
          <w:tcPr>
            <w:tcW w:w="3330" w:type="dxa"/>
          </w:tcPr>
          <w:p w14:paraId="62A2B3A6"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16D2DD2B" w14:textId="77777777" w:rsidR="00867BFB" w:rsidRPr="00886D09" w:rsidRDefault="00867BFB" w:rsidP="00FA4023">
            <w:pPr>
              <w:rPr>
                <w:rFonts w:ascii="Arial" w:hAnsi="Arial" w:cs="Arial"/>
                <w:sz w:val="22"/>
                <w:szCs w:val="22"/>
              </w:rPr>
            </w:pPr>
          </w:p>
        </w:tc>
      </w:tr>
      <w:tr w:rsidR="00867BFB" w:rsidRPr="00886D09" w14:paraId="6B3B11AE" w14:textId="77777777" w:rsidTr="00FA4023">
        <w:tc>
          <w:tcPr>
            <w:tcW w:w="3330" w:type="dxa"/>
          </w:tcPr>
          <w:p w14:paraId="48603708"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2E2C1529"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6C3484E8" w14:textId="77777777" w:rsidR="00867BFB" w:rsidRPr="00886D09" w:rsidRDefault="00867BFB" w:rsidP="00FA4023">
            <w:pPr>
              <w:ind w:left="720" w:hanging="720"/>
              <w:rPr>
                <w:rFonts w:ascii="Arial" w:hAnsi="Arial" w:cs="Arial"/>
                <w:sz w:val="22"/>
                <w:szCs w:val="22"/>
              </w:rPr>
            </w:pPr>
          </w:p>
          <w:p w14:paraId="35DBAF45" w14:textId="77777777" w:rsidR="00867BFB" w:rsidRPr="00886D09" w:rsidRDefault="00867BFB" w:rsidP="00FA4023">
            <w:pPr>
              <w:rPr>
                <w:rFonts w:ascii="Arial" w:hAnsi="Arial" w:cs="Arial"/>
                <w:sz w:val="22"/>
                <w:szCs w:val="22"/>
              </w:rPr>
            </w:pPr>
          </w:p>
          <w:p w14:paraId="47DFAEA0" w14:textId="77777777" w:rsidR="00867BFB" w:rsidRPr="00886D09" w:rsidRDefault="00867BFB" w:rsidP="00FA4023">
            <w:pPr>
              <w:rPr>
                <w:rFonts w:ascii="Arial" w:hAnsi="Arial" w:cs="Arial"/>
                <w:sz w:val="22"/>
                <w:szCs w:val="22"/>
              </w:rPr>
            </w:pPr>
          </w:p>
        </w:tc>
      </w:tr>
    </w:tbl>
    <w:p w14:paraId="54222D15" w14:textId="77777777" w:rsidR="00867BFB" w:rsidRPr="00886D09" w:rsidRDefault="00867BFB" w:rsidP="00867BFB">
      <w:pPr>
        <w:rPr>
          <w:rFonts w:ascii="Arial" w:hAnsi="Arial" w:cs="Arial"/>
          <w:sz w:val="22"/>
          <w:szCs w:val="22"/>
        </w:rPr>
      </w:pPr>
    </w:p>
    <w:p w14:paraId="3E28559F"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Evaluation.</w:t>
      </w:r>
      <w:r w:rsidRPr="00886D09">
        <w:rPr>
          <w:rFonts w:ascii="Arial" w:hAnsi="Arial" w:cs="Arial"/>
          <w:sz w:val="22"/>
          <w:szCs w:val="22"/>
        </w:rPr>
        <w:t xml:space="preserve"> </w:t>
      </w:r>
    </w:p>
    <w:p w14:paraId="2C698A2E" w14:textId="77777777" w:rsidR="00867BFB" w:rsidRPr="00886D09" w:rsidRDefault="00867BFB" w:rsidP="00867BFB">
      <w:pPr>
        <w:pStyle w:val="ListParagraph"/>
        <w:rPr>
          <w:rFonts w:ascii="Arial" w:hAnsi="Arial" w:cs="Arial"/>
          <w:sz w:val="22"/>
          <w:szCs w:val="22"/>
        </w:rPr>
      </w:pPr>
    </w:p>
    <w:p w14:paraId="67E6E33F"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Corps collects measurable data on the outcomes of its activities and implements a continuous improvement process based on outcomes.</w:t>
      </w:r>
    </w:p>
    <w:p w14:paraId="1FA8CE3E" w14:textId="77777777" w:rsidR="00867BFB" w:rsidRPr="00886D09" w:rsidRDefault="00867BFB" w:rsidP="00867BFB">
      <w:pPr>
        <w:rPr>
          <w:rFonts w:ascii="Arial" w:hAnsi="Arial" w:cs="Arial"/>
          <w:sz w:val="22"/>
          <w:szCs w:val="22"/>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6E8A618" w14:textId="77777777" w:rsidTr="00FA4023">
        <w:tc>
          <w:tcPr>
            <w:tcW w:w="3330" w:type="dxa"/>
          </w:tcPr>
          <w:p w14:paraId="29FCD8A5" w14:textId="77777777" w:rsidR="00867BFB" w:rsidRPr="00886D09" w:rsidRDefault="00867BFB" w:rsidP="00FA4023">
            <w:pPr>
              <w:rPr>
                <w:rFonts w:ascii="Arial" w:hAnsi="Arial" w:cs="Arial"/>
                <w:sz w:val="22"/>
                <w:szCs w:val="22"/>
              </w:rPr>
            </w:pPr>
            <w:r w:rsidRPr="00886D09">
              <w:rPr>
                <w:rFonts w:ascii="Arial" w:hAnsi="Arial" w:cs="Arial"/>
                <w:sz w:val="22"/>
                <w:szCs w:val="22"/>
              </w:rPr>
              <w:t>Examples of documents to support this standard:</w:t>
            </w:r>
          </w:p>
        </w:tc>
        <w:tc>
          <w:tcPr>
            <w:tcW w:w="6228" w:type="dxa"/>
          </w:tcPr>
          <w:p w14:paraId="64100DA7" w14:textId="77777777" w:rsidR="00867BFB" w:rsidRPr="00886D09" w:rsidRDefault="00867BFB" w:rsidP="00FA4023">
            <w:pPr>
              <w:rPr>
                <w:rFonts w:ascii="Arial" w:hAnsi="Arial" w:cs="Arial"/>
                <w:sz w:val="22"/>
                <w:szCs w:val="22"/>
              </w:rPr>
            </w:pPr>
            <w:r w:rsidRPr="00886D09">
              <w:rPr>
                <w:rFonts w:ascii="Arial" w:hAnsi="Arial" w:cs="Arial"/>
                <w:sz w:val="22"/>
                <w:szCs w:val="22"/>
              </w:rPr>
              <w:t>Evaluation reports, continuous improvement policy/reports, performance measurement results, sponsor surveys.</w:t>
            </w:r>
          </w:p>
        </w:tc>
      </w:tr>
      <w:tr w:rsidR="00867BFB" w:rsidRPr="00886D09" w14:paraId="08E06D35" w14:textId="77777777" w:rsidTr="00FA4023">
        <w:tc>
          <w:tcPr>
            <w:tcW w:w="3330" w:type="dxa"/>
          </w:tcPr>
          <w:p w14:paraId="3638CC2C" w14:textId="77777777" w:rsidR="00867BFB" w:rsidRPr="00886D09" w:rsidRDefault="00867BFB" w:rsidP="00FA4023">
            <w:pPr>
              <w:rPr>
                <w:rFonts w:ascii="Arial" w:hAnsi="Arial" w:cs="Arial"/>
                <w:sz w:val="22"/>
                <w:szCs w:val="22"/>
              </w:rPr>
            </w:pPr>
            <w:r w:rsidRPr="00886D09">
              <w:rPr>
                <w:rFonts w:ascii="Arial" w:hAnsi="Arial" w:cs="Arial"/>
                <w:sz w:val="22"/>
                <w:szCs w:val="22"/>
              </w:rPr>
              <w:t>List names of documents you’ve attached to support this standard:</w:t>
            </w:r>
          </w:p>
        </w:tc>
        <w:tc>
          <w:tcPr>
            <w:tcW w:w="6228" w:type="dxa"/>
          </w:tcPr>
          <w:p w14:paraId="3BFD8B93" w14:textId="77777777" w:rsidR="00867BFB" w:rsidRPr="00886D09" w:rsidRDefault="00867BFB" w:rsidP="00FA4023">
            <w:pPr>
              <w:rPr>
                <w:rFonts w:ascii="Arial" w:hAnsi="Arial" w:cs="Arial"/>
                <w:sz w:val="22"/>
                <w:szCs w:val="22"/>
              </w:rPr>
            </w:pPr>
          </w:p>
        </w:tc>
      </w:tr>
      <w:tr w:rsidR="00867BFB" w:rsidRPr="00886D09" w14:paraId="5B7112E9" w14:textId="77777777" w:rsidTr="00FA4023">
        <w:tc>
          <w:tcPr>
            <w:tcW w:w="3330" w:type="dxa"/>
          </w:tcPr>
          <w:p w14:paraId="24CA45D3" w14:textId="77777777" w:rsidR="00867BFB" w:rsidRPr="00886D09" w:rsidRDefault="00867BFB" w:rsidP="00FA4023">
            <w:pPr>
              <w:rPr>
                <w:rFonts w:ascii="Arial" w:hAnsi="Arial" w:cs="Arial"/>
                <w:sz w:val="22"/>
                <w:szCs w:val="22"/>
              </w:rPr>
            </w:pPr>
            <w:r w:rsidRPr="00886D09">
              <w:rPr>
                <w:rFonts w:ascii="Arial" w:hAnsi="Arial" w:cs="Arial"/>
                <w:sz w:val="22"/>
                <w:szCs w:val="22"/>
              </w:rPr>
              <w:t>Detailed narrative response to standard:</w:t>
            </w:r>
          </w:p>
          <w:p w14:paraId="7EE572A2" w14:textId="77777777" w:rsidR="00867BFB" w:rsidRPr="00886D09" w:rsidRDefault="00867BFB" w:rsidP="00FA4023">
            <w:pPr>
              <w:rPr>
                <w:rFonts w:ascii="Arial" w:hAnsi="Arial" w:cs="Arial"/>
                <w:sz w:val="22"/>
                <w:szCs w:val="22"/>
              </w:rPr>
            </w:pPr>
            <w:r w:rsidRPr="00886D09">
              <w:rPr>
                <w:rFonts w:ascii="Arial" w:hAnsi="Arial" w:cs="Arial"/>
                <w:sz w:val="22"/>
                <w:szCs w:val="22"/>
              </w:rPr>
              <w:t>(Typing will expand the box.)</w:t>
            </w:r>
          </w:p>
        </w:tc>
        <w:tc>
          <w:tcPr>
            <w:tcW w:w="6228" w:type="dxa"/>
          </w:tcPr>
          <w:p w14:paraId="436BBFE4" w14:textId="77777777" w:rsidR="00867BFB" w:rsidRPr="00886D09" w:rsidRDefault="00867BFB" w:rsidP="00FA4023">
            <w:pPr>
              <w:ind w:left="720" w:hanging="720"/>
              <w:rPr>
                <w:rFonts w:ascii="Arial" w:hAnsi="Arial" w:cs="Arial"/>
                <w:sz w:val="22"/>
                <w:szCs w:val="22"/>
              </w:rPr>
            </w:pPr>
          </w:p>
          <w:p w14:paraId="17AD5E3B" w14:textId="77777777" w:rsidR="00867BFB" w:rsidRPr="00886D09" w:rsidRDefault="00867BFB" w:rsidP="00FA4023">
            <w:pPr>
              <w:rPr>
                <w:rFonts w:ascii="Arial" w:hAnsi="Arial" w:cs="Arial"/>
                <w:sz w:val="22"/>
                <w:szCs w:val="22"/>
              </w:rPr>
            </w:pPr>
          </w:p>
          <w:p w14:paraId="7104AD16" w14:textId="77777777" w:rsidR="00867BFB" w:rsidRPr="00886D09" w:rsidRDefault="00867BFB" w:rsidP="00FA4023">
            <w:pPr>
              <w:rPr>
                <w:rFonts w:ascii="Arial" w:hAnsi="Arial" w:cs="Arial"/>
                <w:sz w:val="22"/>
                <w:szCs w:val="22"/>
              </w:rPr>
            </w:pPr>
          </w:p>
        </w:tc>
      </w:tr>
    </w:tbl>
    <w:p w14:paraId="1BEF6078" w14:textId="77777777" w:rsidR="00867BFB" w:rsidRPr="00886D09" w:rsidRDefault="00867BFB" w:rsidP="00867BFB">
      <w:pPr>
        <w:rPr>
          <w:rFonts w:ascii="Arial" w:hAnsi="Arial" w:cs="Arial"/>
          <w:sz w:val="22"/>
          <w:szCs w:val="22"/>
        </w:rPr>
      </w:pPr>
    </w:p>
    <w:p w14:paraId="49549DAE" w14:textId="77777777" w:rsidR="00867BFB" w:rsidRPr="00886D09" w:rsidRDefault="00867BFB" w:rsidP="00867BFB">
      <w:pPr>
        <w:pStyle w:val="ListParagraph"/>
        <w:numPr>
          <w:ilvl w:val="0"/>
          <w:numId w:val="3"/>
        </w:numPr>
        <w:rPr>
          <w:rFonts w:ascii="Arial" w:hAnsi="Arial" w:cs="Arial"/>
          <w:sz w:val="22"/>
          <w:szCs w:val="22"/>
        </w:rPr>
      </w:pPr>
      <w:r w:rsidRPr="00886D09">
        <w:rPr>
          <w:rFonts w:ascii="Arial" w:hAnsi="Arial" w:cs="Arial"/>
          <w:b/>
          <w:sz w:val="22"/>
          <w:szCs w:val="22"/>
        </w:rPr>
        <w:t>Information Sharing.</w:t>
      </w:r>
    </w:p>
    <w:p w14:paraId="4E31FDFE" w14:textId="77777777" w:rsidR="00867BFB" w:rsidRPr="00886D09" w:rsidRDefault="00867BFB" w:rsidP="00867BFB">
      <w:pPr>
        <w:pStyle w:val="ListParagraph"/>
        <w:rPr>
          <w:rFonts w:ascii="Arial" w:hAnsi="Arial" w:cs="Arial"/>
          <w:sz w:val="22"/>
          <w:szCs w:val="22"/>
        </w:rPr>
      </w:pPr>
    </w:p>
    <w:p w14:paraId="6EE9D4AF" w14:textId="77777777" w:rsidR="00867BFB" w:rsidRPr="00886D09" w:rsidRDefault="00867BFB" w:rsidP="00867BFB">
      <w:pPr>
        <w:pStyle w:val="ListParagraph"/>
        <w:numPr>
          <w:ilvl w:val="1"/>
          <w:numId w:val="3"/>
        </w:numPr>
        <w:rPr>
          <w:rFonts w:ascii="Arial" w:hAnsi="Arial" w:cs="Arial"/>
          <w:sz w:val="22"/>
          <w:szCs w:val="22"/>
        </w:rPr>
      </w:pPr>
      <w:r w:rsidRPr="00886D09">
        <w:rPr>
          <w:rFonts w:ascii="Arial" w:hAnsi="Arial" w:cs="Arial"/>
          <w:sz w:val="22"/>
          <w:szCs w:val="22"/>
        </w:rPr>
        <w:t xml:space="preserve">Corps agrees to Share requested measurable data with the Advisory Committee and the Corps movement for data compilation and collective impact reporting. </w:t>
      </w:r>
    </w:p>
    <w:p w14:paraId="1B912E7E" w14:textId="77777777" w:rsidR="00867BFB" w:rsidRPr="00886D09" w:rsidRDefault="00867BFB" w:rsidP="00867BFB">
      <w:pPr>
        <w:rPr>
          <w:rFonts w:ascii="Arial" w:hAnsi="Arial" w:cs="Arial"/>
          <w:sz w:val="22"/>
          <w:szCs w:val="22"/>
        </w:rPr>
      </w:pPr>
    </w:p>
    <w:p w14:paraId="2BB1676C" w14:textId="77777777" w:rsidR="00867BFB" w:rsidRPr="00886D09" w:rsidRDefault="00867BFB" w:rsidP="00867BFB">
      <w:pPr>
        <w:pStyle w:val="Default"/>
        <w:rPr>
          <w:rFonts w:ascii="Arial" w:hAnsi="Arial" w:cs="Arial"/>
          <w:b/>
          <w:color w:val="000000" w:themeColor="text1"/>
          <w:sz w:val="22"/>
          <w:szCs w:val="22"/>
        </w:rPr>
      </w:pPr>
      <w:r w:rsidRPr="00886D09">
        <w:rPr>
          <w:rFonts w:ascii="Segoe UI Symbol" w:eastAsia="MS Gothic" w:hAnsi="Segoe UI Symbol" w:cs="Segoe UI Symbol"/>
          <w:b/>
          <w:sz w:val="22"/>
          <w:szCs w:val="22"/>
        </w:rPr>
        <w:t>☐</w:t>
      </w:r>
      <w:r w:rsidRPr="00886D09">
        <w:rPr>
          <w:rFonts w:ascii="Arial" w:hAnsi="Arial" w:cs="Arial"/>
          <w:b/>
          <w:sz w:val="22"/>
          <w:szCs w:val="22"/>
        </w:rPr>
        <w:t xml:space="preserve"> YES   </w:t>
      </w:r>
      <w:r w:rsidRPr="00886D09">
        <w:rPr>
          <w:rFonts w:ascii="Segoe UI Symbol" w:eastAsia="MS Mincho" w:hAnsi="Segoe UI Symbol" w:cs="Segoe UI Symbol"/>
          <w:b/>
          <w:sz w:val="22"/>
          <w:szCs w:val="22"/>
        </w:rPr>
        <w:t>☐</w:t>
      </w:r>
      <w:r w:rsidRPr="00886D09">
        <w:rPr>
          <w:rFonts w:ascii="Arial" w:hAnsi="Arial" w:cs="Arial"/>
          <w:b/>
          <w:sz w:val="22"/>
          <w:szCs w:val="22"/>
        </w:rPr>
        <w:t xml:space="preserve"> NO (click on one)</w:t>
      </w:r>
    </w:p>
    <w:p w14:paraId="4FD9774B" w14:textId="77777777" w:rsidR="00867BFB" w:rsidRPr="00886D09" w:rsidRDefault="00867BFB" w:rsidP="00867BFB">
      <w:pPr>
        <w:rPr>
          <w:rFonts w:ascii="Arial" w:hAnsi="Arial" w:cs="Arial"/>
          <w:sz w:val="22"/>
          <w:szCs w:val="22"/>
        </w:rPr>
      </w:pPr>
    </w:p>
    <w:p w14:paraId="64C26903" w14:textId="77777777" w:rsidR="00867BFB" w:rsidRPr="00886D09" w:rsidRDefault="00867BFB" w:rsidP="00867BFB">
      <w:pPr>
        <w:pStyle w:val="ListParagraph"/>
        <w:numPr>
          <w:ilvl w:val="0"/>
          <w:numId w:val="3"/>
        </w:numPr>
        <w:rPr>
          <w:rFonts w:ascii="Arial" w:hAnsi="Arial" w:cs="Arial"/>
          <w:b/>
          <w:bCs/>
          <w:sz w:val="22"/>
          <w:szCs w:val="22"/>
        </w:rPr>
      </w:pPr>
      <w:r w:rsidRPr="00886D09">
        <w:rPr>
          <w:rFonts w:ascii="Arial" w:hAnsi="Arial" w:cs="Arial"/>
          <w:b/>
          <w:bCs/>
          <w:sz w:val="22"/>
          <w:szCs w:val="22"/>
        </w:rPr>
        <w:t>Technical Assistance Needs.</w:t>
      </w:r>
    </w:p>
    <w:p w14:paraId="11438018" w14:textId="77777777" w:rsidR="00867BFB" w:rsidRPr="00886D09" w:rsidRDefault="00867BFB" w:rsidP="00867BFB">
      <w:pPr>
        <w:rPr>
          <w:rFonts w:ascii="Arial" w:hAnsi="Arial" w:cs="Arial"/>
          <w:sz w:val="22"/>
          <w:szCs w:val="22"/>
        </w:rPr>
      </w:pPr>
    </w:p>
    <w:p w14:paraId="6595D0B0" w14:textId="77777777" w:rsidR="00867BFB" w:rsidRPr="00886D09" w:rsidRDefault="00867BFB" w:rsidP="00867BFB">
      <w:pPr>
        <w:rPr>
          <w:rFonts w:ascii="Arial" w:hAnsi="Arial" w:cs="Arial"/>
          <w:sz w:val="22"/>
          <w:szCs w:val="22"/>
        </w:rPr>
      </w:pPr>
      <w:r w:rsidRPr="00886D09">
        <w:rPr>
          <w:rFonts w:ascii="Arial" w:hAnsi="Arial" w:cs="Arial"/>
          <w:sz w:val="22"/>
          <w:szCs w:val="22"/>
        </w:rPr>
        <w:t>Please identify up to three specific technical assistance needs your Corps has for the upcoming year that The Corps Network could help with:</w:t>
      </w:r>
    </w:p>
    <w:p w14:paraId="3F73E414" w14:textId="77777777" w:rsidR="00867BFB" w:rsidRPr="00886D09" w:rsidRDefault="00867BFB" w:rsidP="00867BFB">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867BFB" w:rsidRPr="00886D09" w14:paraId="1433A266" w14:textId="77777777" w:rsidTr="00FA4023">
        <w:tc>
          <w:tcPr>
            <w:tcW w:w="10070" w:type="dxa"/>
          </w:tcPr>
          <w:p w14:paraId="5C019B92" w14:textId="77777777" w:rsidR="00867BFB" w:rsidRPr="00886D09" w:rsidRDefault="00867BFB" w:rsidP="00FA4023">
            <w:pPr>
              <w:rPr>
                <w:rFonts w:ascii="Arial" w:hAnsi="Arial" w:cs="Arial"/>
                <w:sz w:val="22"/>
                <w:szCs w:val="22"/>
              </w:rPr>
            </w:pPr>
            <w:r w:rsidRPr="00886D09">
              <w:rPr>
                <w:rFonts w:ascii="Arial" w:hAnsi="Arial" w:cs="Arial"/>
                <w:sz w:val="22"/>
                <w:szCs w:val="22"/>
              </w:rPr>
              <w:t>1.</w:t>
            </w:r>
          </w:p>
          <w:p w14:paraId="44BA14BE" w14:textId="77777777" w:rsidR="00867BFB" w:rsidRPr="00886D09" w:rsidRDefault="00867BFB" w:rsidP="00FA4023">
            <w:pPr>
              <w:rPr>
                <w:rFonts w:ascii="Arial" w:hAnsi="Arial" w:cs="Arial"/>
                <w:sz w:val="22"/>
                <w:szCs w:val="22"/>
              </w:rPr>
            </w:pPr>
          </w:p>
          <w:p w14:paraId="31BA9BA9" w14:textId="77777777" w:rsidR="00867BFB" w:rsidRPr="00886D09" w:rsidRDefault="00867BFB" w:rsidP="00FA4023">
            <w:pPr>
              <w:rPr>
                <w:rFonts w:ascii="Arial" w:hAnsi="Arial" w:cs="Arial"/>
                <w:sz w:val="22"/>
                <w:szCs w:val="22"/>
              </w:rPr>
            </w:pPr>
          </w:p>
          <w:p w14:paraId="5EF265AE" w14:textId="77777777" w:rsidR="00867BFB" w:rsidRPr="00886D09" w:rsidRDefault="00867BFB" w:rsidP="00FA4023">
            <w:pPr>
              <w:rPr>
                <w:rFonts w:ascii="Arial" w:hAnsi="Arial" w:cs="Arial"/>
                <w:sz w:val="22"/>
                <w:szCs w:val="22"/>
              </w:rPr>
            </w:pPr>
          </w:p>
        </w:tc>
      </w:tr>
      <w:tr w:rsidR="00867BFB" w:rsidRPr="00886D09" w14:paraId="1A3DBB5B" w14:textId="77777777" w:rsidTr="00FA4023">
        <w:tc>
          <w:tcPr>
            <w:tcW w:w="10070" w:type="dxa"/>
          </w:tcPr>
          <w:p w14:paraId="1BE9E2E5" w14:textId="77777777" w:rsidR="00867BFB" w:rsidRPr="00886D09" w:rsidRDefault="00867BFB" w:rsidP="00FA4023">
            <w:pPr>
              <w:rPr>
                <w:rFonts w:ascii="Arial" w:hAnsi="Arial" w:cs="Arial"/>
                <w:sz w:val="22"/>
                <w:szCs w:val="22"/>
              </w:rPr>
            </w:pPr>
            <w:r w:rsidRPr="00886D09">
              <w:rPr>
                <w:rFonts w:ascii="Arial" w:hAnsi="Arial" w:cs="Arial"/>
                <w:sz w:val="22"/>
                <w:szCs w:val="22"/>
              </w:rPr>
              <w:t>2.</w:t>
            </w:r>
          </w:p>
          <w:p w14:paraId="76B23BBC" w14:textId="77777777" w:rsidR="00867BFB" w:rsidRPr="00886D09" w:rsidRDefault="00867BFB" w:rsidP="00FA4023">
            <w:pPr>
              <w:rPr>
                <w:rFonts w:ascii="Arial" w:hAnsi="Arial" w:cs="Arial"/>
                <w:sz w:val="22"/>
                <w:szCs w:val="22"/>
              </w:rPr>
            </w:pPr>
          </w:p>
          <w:p w14:paraId="2EAAA59E" w14:textId="77777777" w:rsidR="00867BFB" w:rsidRPr="00886D09" w:rsidRDefault="00867BFB" w:rsidP="00FA4023">
            <w:pPr>
              <w:rPr>
                <w:rFonts w:ascii="Arial" w:hAnsi="Arial" w:cs="Arial"/>
                <w:sz w:val="22"/>
                <w:szCs w:val="22"/>
              </w:rPr>
            </w:pPr>
          </w:p>
          <w:p w14:paraId="63A05DDC" w14:textId="77777777" w:rsidR="00867BFB" w:rsidRPr="00886D09" w:rsidRDefault="00867BFB" w:rsidP="00FA4023">
            <w:pPr>
              <w:rPr>
                <w:rFonts w:ascii="Arial" w:hAnsi="Arial" w:cs="Arial"/>
                <w:sz w:val="22"/>
                <w:szCs w:val="22"/>
              </w:rPr>
            </w:pPr>
          </w:p>
        </w:tc>
      </w:tr>
      <w:tr w:rsidR="00867BFB" w:rsidRPr="00886D09" w14:paraId="1F591FD6" w14:textId="77777777" w:rsidTr="00FA4023">
        <w:tc>
          <w:tcPr>
            <w:tcW w:w="10070" w:type="dxa"/>
          </w:tcPr>
          <w:p w14:paraId="4D496441" w14:textId="77777777" w:rsidR="00867BFB" w:rsidRPr="00886D09" w:rsidRDefault="00867BFB" w:rsidP="00FA4023">
            <w:pPr>
              <w:rPr>
                <w:rFonts w:ascii="Arial" w:hAnsi="Arial" w:cs="Arial"/>
                <w:sz w:val="22"/>
                <w:szCs w:val="22"/>
              </w:rPr>
            </w:pPr>
            <w:r w:rsidRPr="00886D09">
              <w:rPr>
                <w:rFonts w:ascii="Arial" w:hAnsi="Arial" w:cs="Arial"/>
                <w:sz w:val="22"/>
                <w:szCs w:val="22"/>
              </w:rPr>
              <w:t>3.</w:t>
            </w:r>
          </w:p>
          <w:p w14:paraId="1397F56C" w14:textId="77777777" w:rsidR="00867BFB" w:rsidRPr="00886D09" w:rsidRDefault="00867BFB" w:rsidP="00FA4023">
            <w:pPr>
              <w:rPr>
                <w:rFonts w:ascii="Arial" w:hAnsi="Arial" w:cs="Arial"/>
                <w:sz w:val="22"/>
                <w:szCs w:val="22"/>
              </w:rPr>
            </w:pPr>
          </w:p>
          <w:p w14:paraId="47AEE19D" w14:textId="77777777" w:rsidR="00867BFB" w:rsidRPr="00886D09" w:rsidRDefault="00867BFB" w:rsidP="00FA4023">
            <w:pPr>
              <w:rPr>
                <w:rFonts w:ascii="Arial" w:hAnsi="Arial" w:cs="Arial"/>
                <w:sz w:val="22"/>
                <w:szCs w:val="22"/>
              </w:rPr>
            </w:pPr>
          </w:p>
          <w:p w14:paraId="1B12126A" w14:textId="77777777" w:rsidR="00867BFB" w:rsidRPr="00886D09" w:rsidRDefault="00867BFB" w:rsidP="00FA4023">
            <w:pPr>
              <w:rPr>
                <w:rFonts w:ascii="Arial" w:hAnsi="Arial" w:cs="Arial"/>
                <w:sz w:val="22"/>
                <w:szCs w:val="22"/>
              </w:rPr>
            </w:pPr>
          </w:p>
        </w:tc>
      </w:tr>
    </w:tbl>
    <w:p w14:paraId="243420B2" w14:textId="77777777" w:rsidR="00867BFB" w:rsidRPr="00867BFB" w:rsidRDefault="00867BFB" w:rsidP="00A25E12">
      <w:pPr>
        <w:pStyle w:val="Title"/>
        <w:spacing w:after="160"/>
      </w:pPr>
      <w:r w:rsidRPr="00867BFB">
        <w:lastRenderedPageBreak/>
        <w:t>Narrative Examples</w:t>
      </w:r>
    </w:p>
    <w:p w14:paraId="7ED71B7C" w14:textId="77777777" w:rsidR="00867BFB" w:rsidRPr="00886D09" w:rsidRDefault="00867BFB" w:rsidP="00867BFB">
      <w:pPr>
        <w:rPr>
          <w:rFonts w:ascii="Arial" w:hAnsi="Arial" w:cs="Arial"/>
          <w:szCs w:val="24"/>
        </w:rPr>
      </w:pPr>
      <w:r w:rsidRPr="00886D09">
        <w:rPr>
          <w:rFonts w:ascii="Arial" w:hAnsi="Arial" w:cs="Arial"/>
          <w:szCs w:val="24"/>
        </w:rPr>
        <w:t>The following are examples of the level of detail we are looking for in your narrative responses. When attaching supporting documentation, use the narrative to describe how you apply the policies and procedures in those documents to the day-to-day operation of your Corps.</w:t>
      </w:r>
    </w:p>
    <w:p w14:paraId="1D46678C" w14:textId="77777777" w:rsidR="00867BFB" w:rsidRPr="00886D09" w:rsidRDefault="00867BFB" w:rsidP="00867BFB">
      <w:pPr>
        <w:rPr>
          <w:rFonts w:ascii="Arial" w:hAnsi="Arial" w:cs="Arial"/>
          <w:szCs w:val="24"/>
        </w:rPr>
      </w:pPr>
    </w:p>
    <w:p w14:paraId="30FF374F" w14:textId="77777777" w:rsidR="00867BFB" w:rsidRPr="00886D09" w:rsidRDefault="00867BFB" w:rsidP="00867BFB">
      <w:pPr>
        <w:rPr>
          <w:rFonts w:ascii="Arial" w:hAnsi="Arial" w:cs="Arial"/>
          <w:szCs w:val="24"/>
        </w:rPr>
      </w:pPr>
      <w:r w:rsidRPr="00886D09">
        <w:rPr>
          <w:rFonts w:ascii="Arial" w:hAnsi="Arial" w:cs="Arial"/>
          <w:szCs w:val="24"/>
        </w:rPr>
        <w:t>3.1 The governing body ensures that the Corps will have an annual operating plan consistent with the mission.</w:t>
      </w:r>
    </w:p>
    <w:p w14:paraId="49F9962F" w14:textId="77777777" w:rsidR="00867BFB" w:rsidRPr="00886D09" w:rsidRDefault="00867BFB" w:rsidP="00867BFB">
      <w:pPr>
        <w:rPr>
          <w:rFonts w:ascii="Arial" w:hAnsi="Arial" w:cs="Arial"/>
          <w:szCs w:val="24"/>
        </w:rPr>
      </w:pPr>
    </w:p>
    <w:tbl>
      <w:tblPr>
        <w:tblStyle w:val="TableGrid"/>
        <w:tblW w:w="0" w:type="auto"/>
        <w:tblInd w:w="18" w:type="dxa"/>
        <w:tblLook w:val="04A0" w:firstRow="1" w:lastRow="0" w:firstColumn="1" w:lastColumn="0" w:noHBand="0" w:noVBand="1"/>
      </w:tblPr>
      <w:tblGrid>
        <w:gridCol w:w="3259"/>
        <w:gridCol w:w="6073"/>
      </w:tblGrid>
      <w:tr w:rsidR="00867BFB" w:rsidRPr="00886D09" w14:paraId="04DA1B83" w14:textId="77777777" w:rsidTr="00FA4023">
        <w:tc>
          <w:tcPr>
            <w:tcW w:w="3259" w:type="dxa"/>
            <w:tcBorders>
              <w:top w:val="single" w:sz="4" w:space="0" w:color="auto"/>
              <w:left w:val="single" w:sz="4" w:space="0" w:color="auto"/>
              <w:bottom w:val="single" w:sz="4" w:space="0" w:color="auto"/>
              <w:right w:val="single" w:sz="4" w:space="0" w:color="auto"/>
            </w:tcBorders>
            <w:hideMark/>
          </w:tcPr>
          <w:p w14:paraId="070363AB" w14:textId="77777777" w:rsidR="00867BFB" w:rsidRPr="00886D09" w:rsidRDefault="00867BFB" w:rsidP="00FA4023">
            <w:pPr>
              <w:rPr>
                <w:rFonts w:ascii="Arial" w:hAnsi="Arial" w:cs="Arial"/>
                <w:szCs w:val="24"/>
              </w:rPr>
            </w:pPr>
            <w:r w:rsidRPr="00886D09">
              <w:rPr>
                <w:rFonts w:ascii="Arial" w:hAnsi="Arial" w:cs="Arial"/>
                <w:szCs w:val="24"/>
              </w:rPr>
              <w:t>Examples of documents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28133B63" w14:textId="77777777" w:rsidR="00867BFB" w:rsidRPr="00886D09" w:rsidRDefault="00867BFB" w:rsidP="00FA4023">
            <w:pPr>
              <w:rPr>
                <w:rFonts w:ascii="Arial" w:hAnsi="Arial" w:cs="Arial"/>
                <w:szCs w:val="24"/>
              </w:rPr>
            </w:pPr>
            <w:r w:rsidRPr="00886D09">
              <w:rPr>
                <w:rFonts w:ascii="Arial" w:hAnsi="Arial" w:cs="Arial"/>
                <w:szCs w:val="24"/>
              </w:rPr>
              <w:t>Annual operating plan, board minutes indicating discussion of an annual operating plan.</w:t>
            </w:r>
          </w:p>
        </w:tc>
      </w:tr>
      <w:tr w:rsidR="00867BFB" w:rsidRPr="00886D09" w14:paraId="512CFCB3" w14:textId="77777777" w:rsidTr="00FA4023">
        <w:tc>
          <w:tcPr>
            <w:tcW w:w="3259" w:type="dxa"/>
            <w:tcBorders>
              <w:top w:val="single" w:sz="4" w:space="0" w:color="auto"/>
              <w:left w:val="single" w:sz="4" w:space="0" w:color="auto"/>
              <w:bottom w:val="single" w:sz="4" w:space="0" w:color="auto"/>
              <w:right w:val="single" w:sz="4" w:space="0" w:color="auto"/>
            </w:tcBorders>
            <w:hideMark/>
          </w:tcPr>
          <w:p w14:paraId="3E5E1C33" w14:textId="77777777" w:rsidR="00867BFB" w:rsidRPr="00886D09" w:rsidRDefault="00867BFB" w:rsidP="00FA4023">
            <w:pPr>
              <w:rPr>
                <w:rFonts w:ascii="Arial" w:hAnsi="Arial" w:cs="Arial"/>
                <w:szCs w:val="24"/>
              </w:rPr>
            </w:pPr>
            <w:r w:rsidRPr="00886D09">
              <w:rPr>
                <w:rFonts w:ascii="Arial" w:hAnsi="Arial" w:cs="Arial"/>
                <w:szCs w:val="24"/>
              </w:rPr>
              <w:t xml:space="preserve">List names of documents </w:t>
            </w:r>
            <w:proofErr w:type="gramStart"/>
            <w:r w:rsidRPr="00886D09">
              <w:rPr>
                <w:rFonts w:ascii="Arial" w:hAnsi="Arial" w:cs="Arial"/>
                <w:szCs w:val="24"/>
              </w:rPr>
              <w:t>you’ve</w:t>
            </w:r>
            <w:proofErr w:type="gramEnd"/>
            <w:r w:rsidRPr="00886D09">
              <w:rPr>
                <w:rFonts w:ascii="Arial" w:hAnsi="Arial" w:cs="Arial"/>
                <w:szCs w:val="24"/>
              </w:rPr>
              <w:t xml:space="preserve"> attached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3B6C9F6D" w14:textId="77777777" w:rsidR="00867BFB" w:rsidRPr="00886D09" w:rsidRDefault="00867BFB" w:rsidP="00FA4023">
            <w:pPr>
              <w:rPr>
                <w:rFonts w:ascii="Arial" w:hAnsi="Arial" w:cs="Arial"/>
                <w:szCs w:val="24"/>
              </w:rPr>
            </w:pPr>
            <w:r w:rsidRPr="00886D09">
              <w:rPr>
                <w:rFonts w:ascii="Arial" w:hAnsi="Arial" w:cs="Arial"/>
                <w:szCs w:val="24"/>
              </w:rPr>
              <w:t>3.1 – 2019 Master Budget</w:t>
            </w:r>
          </w:p>
        </w:tc>
      </w:tr>
      <w:tr w:rsidR="00867BFB" w:rsidRPr="00886D09" w14:paraId="7CDC74DF" w14:textId="77777777" w:rsidTr="00FA4023">
        <w:tc>
          <w:tcPr>
            <w:tcW w:w="3259" w:type="dxa"/>
            <w:tcBorders>
              <w:top w:val="single" w:sz="4" w:space="0" w:color="auto"/>
              <w:left w:val="single" w:sz="4" w:space="0" w:color="auto"/>
              <w:bottom w:val="single" w:sz="4" w:space="0" w:color="auto"/>
              <w:right w:val="single" w:sz="4" w:space="0" w:color="auto"/>
            </w:tcBorders>
            <w:hideMark/>
          </w:tcPr>
          <w:p w14:paraId="45E752A4" w14:textId="77777777" w:rsidR="00867BFB" w:rsidRPr="00886D09" w:rsidRDefault="00867BFB" w:rsidP="00FA4023">
            <w:pPr>
              <w:rPr>
                <w:rFonts w:ascii="Arial" w:hAnsi="Arial" w:cs="Arial"/>
                <w:szCs w:val="24"/>
              </w:rPr>
            </w:pPr>
            <w:r w:rsidRPr="00886D09">
              <w:rPr>
                <w:rFonts w:ascii="Arial" w:hAnsi="Arial" w:cs="Arial"/>
                <w:szCs w:val="24"/>
              </w:rPr>
              <w:t>Detailed narrative response to standard:</w:t>
            </w:r>
          </w:p>
          <w:p w14:paraId="565A41D5" w14:textId="77777777" w:rsidR="00867BFB" w:rsidRPr="00886D09" w:rsidRDefault="00867BFB" w:rsidP="00FA4023">
            <w:pPr>
              <w:rPr>
                <w:rFonts w:ascii="Arial" w:hAnsi="Arial" w:cs="Arial"/>
                <w:szCs w:val="24"/>
              </w:rPr>
            </w:pPr>
            <w:r w:rsidRPr="00886D09">
              <w:rPr>
                <w:rFonts w:ascii="Arial" w:hAnsi="Arial" w:cs="Arial"/>
                <w:szCs w:val="24"/>
              </w:rPr>
              <w:t>(Typing will expand the box.)</w:t>
            </w:r>
          </w:p>
        </w:tc>
        <w:tc>
          <w:tcPr>
            <w:tcW w:w="6073" w:type="dxa"/>
            <w:tcBorders>
              <w:top w:val="single" w:sz="4" w:space="0" w:color="auto"/>
              <w:left w:val="single" w:sz="4" w:space="0" w:color="auto"/>
              <w:bottom w:val="single" w:sz="4" w:space="0" w:color="auto"/>
              <w:right w:val="single" w:sz="4" w:space="0" w:color="auto"/>
            </w:tcBorders>
          </w:tcPr>
          <w:p w14:paraId="5F9C6391" w14:textId="77777777" w:rsidR="00867BFB" w:rsidRPr="00886D09" w:rsidRDefault="00867BFB" w:rsidP="00FA4023">
            <w:pPr>
              <w:rPr>
                <w:rFonts w:ascii="Arial" w:hAnsi="Arial" w:cs="Arial"/>
                <w:szCs w:val="24"/>
              </w:rPr>
            </w:pPr>
            <w:r w:rsidRPr="00886D09">
              <w:rPr>
                <w:rFonts w:ascii="Arial" w:hAnsi="Arial" w:cs="Arial"/>
                <w:szCs w:val="24"/>
              </w:rPr>
              <w:t>The Corps annual operating plan develops each year during our budget development process</w:t>
            </w:r>
            <w:proofErr w:type="gramStart"/>
            <w:r w:rsidRPr="00886D09">
              <w:rPr>
                <w:rFonts w:ascii="Arial" w:hAnsi="Arial" w:cs="Arial"/>
                <w:szCs w:val="24"/>
              </w:rPr>
              <w:t xml:space="preserve">.  </w:t>
            </w:r>
            <w:proofErr w:type="gramEnd"/>
            <w:r w:rsidRPr="00886D09">
              <w:rPr>
                <w:rFonts w:ascii="Arial" w:hAnsi="Arial" w:cs="Arial"/>
                <w:szCs w:val="24"/>
              </w:rPr>
              <w:t xml:space="preserve">During this process, each Program Director forecasts the scale and scope their program will reach in the coming fiscal year (Jan. 1 to Dec. 31).  Once all Program Directors complete their draft budgets, the Administrative team checks for conflict and accuracy, then compiles them into a master budget.  The master budget is presented to the Board of Directors for approval at the December meeting, and once approved, the budget dictates our annual operating plan for all organizational functions including; programming, personnel, marketing, and operations. </w:t>
            </w:r>
          </w:p>
          <w:p w14:paraId="0DA48DB1" w14:textId="77777777" w:rsidR="00867BFB" w:rsidRPr="00886D09" w:rsidRDefault="00867BFB" w:rsidP="00FA4023">
            <w:pPr>
              <w:rPr>
                <w:rFonts w:ascii="Arial" w:hAnsi="Arial" w:cs="Arial"/>
                <w:szCs w:val="24"/>
              </w:rPr>
            </w:pPr>
          </w:p>
        </w:tc>
      </w:tr>
    </w:tbl>
    <w:p w14:paraId="307C8A58" w14:textId="77777777" w:rsidR="00867BFB" w:rsidRPr="00886D09" w:rsidRDefault="00867BFB" w:rsidP="00867BFB">
      <w:pPr>
        <w:rPr>
          <w:rFonts w:ascii="Arial" w:hAnsi="Arial" w:cs="Arial"/>
          <w:szCs w:val="24"/>
        </w:rPr>
      </w:pPr>
    </w:p>
    <w:p w14:paraId="34D42B36" w14:textId="77777777" w:rsidR="00867BFB" w:rsidRPr="00886D09" w:rsidRDefault="00867BFB" w:rsidP="00867BFB">
      <w:pPr>
        <w:rPr>
          <w:rFonts w:ascii="Arial" w:hAnsi="Arial" w:cs="Arial"/>
          <w:szCs w:val="24"/>
        </w:rPr>
      </w:pPr>
    </w:p>
    <w:p w14:paraId="4A8A76E8" w14:textId="77777777" w:rsidR="00867BFB" w:rsidRPr="00886D09" w:rsidRDefault="00867BFB" w:rsidP="00867BFB">
      <w:pPr>
        <w:rPr>
          <w:rFonts w:ascii="Arial" w:hAnsi="Arial" w:cs="Arial"/>
          <w:szCs w:val="24"/>
        </w:rPr>
      </w:pPr>
      <w:r w:rsidRPr="00886D09">
        <w:rPr>
          <w:rFonts w:ascii="Arial" w:hAnsi="Arial" w:cs="Arial"/>
          <w:szCs w:val="24"/>
        </w:rPr>
        <w:t>3.3 The governing body is committed to long-term sustainability planning, longevity and as well as a continuous improvement strategy. This includes ensuring that there is a quality assurance protocol for all aspects of the Corps.</w:t>
      </w:r>
    </w:p>
    <w:p w14:paraId="3D007647" w14:textId="77777777" w:rsidR="00867BFB" w:rsidRPr="00886D09" w:rsidRDefault="00867BFB" w:rsidP="00867BFB">
      <w:pPr>
        <w:rPr>
          <w:rFonts w:ascii="Arial" w:hAnsi="Arial" w:cs="Arial"/>
          <w:szCs w:val="24"/>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8747064"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55C64D05" w14:textId="77777777" w:rsidR="00867BFB" w:rsidRPr="00886D09" w:rsidRDefault="00867BFB" w:rsidP="00FA4023">
            <w:pPr>
              <w:rPr>
                <w:rFonts w:ascii="Arial" w:hAnsi="Arial" w:cs="Arial"/>
                <w:szCs w:val="24"/>
              </w:rPr>
            </w:pPr>
            <w:r w:rsidRPr="00886D09">
              <w:rPr>
                <w:rFonts w:ascii="Arial" w:hAnsi="Arial" w:cs="Arial"/>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3385A0BE" w14:textId="77777777" w:rsidR="00867BFB" w:rsidRPr="00886D09" w:rsidRDefault="00867BFB" w:rsidP="00FA4023">
            <w:pPr>
              <w:rPr>
                <w:rFonts w:ascii="Arial" w:hAnsi="Arial" w:cs="Arial"/>
                <w:szCs w:val="24"/>
              </w:rPr>
            </w:pPr>
            <w:r w:rsidRPr="00886D09">
              <w:rPr>
                <w:rFonts w:ascii="Arial" w:hAnsi="Arial" w:cs="Arial"/>
                <w:szCs w:val="24"/>
              </w:rPr>
              <w:t>Sustainability plan, continuous improvement plan, board minutes discussing these issues, quality assurance plan and/or strategy.</w:t>
            </w:r>
          </w:p>
        </w:tc>
      </w:tr>
      <w:tr w:rsidR="00867BFB" w:rsidRPr="00886D09" w14:paraId="3E1746E6"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16087E3A" w14:textId="77777777" w:rsidR="00867BFB" w:rsidRPr="00886D09" w:rsidRDefault="00867BFB" w:rsidP="00FA4023">
            <w:pPr>
              <w:rPr>
                <w:rFonts w:ascii="Arial" w:hAnsi="Arial" w:cs="Arial"/>
                <w:szCs w:val="24"/>
              </w:rPr>
            </w:pPr>
            <w:r w:rsidRPr="00886D09">
              <w:rPr>
                <w:rFonts w:ascii="Arial" w:hAnsi="Arial" w:cs="Arial"/>
                <w:szCs w:val="24"/>
              </w:rPr>
              <w:t xml:space="preserve">List names of documents </w:t>
            </w:r>
            <w:proofErr w:type="gramStart"/>
            <w:r w:rsidRPr="00886D09">
              <w:rPr>
                <w:rFonts w:ascii="Arial" w:hAnsi="Arial" w:cs="Arial"/>
                <w:szCs w:val="24"/>
              </w:rPr>
              <w:t>you’ve</w:t>
            </w:r>
            <w:proofErr w:type="gramEnd"/>
            <w:r w:rsidRPr="00886D09">
              <w:rPr>
                <w:rFonts w:ascii="Arial" w:hAnsi="Arial" w:cs="Arial"/>
                <w:szCs w:val="24"/>
              </w:rPr>
              <w:t xml:space="preser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5EDF3F00" w14:textId="77777777" w:rsidR="00867BFB" w:rsidRPr="00886D09" w:rsidRDefault="00867BFB" w:rsidP="00FA4023">
            <w:pPr>
              <w:rPr>
                <w:rFonts w:ascii="Arial" w:hAnsi="Arial" w:cs="Arial"/>
                <w:szCs w:val="24"/>
              </w:rPr>
            </w:pPr>
            <w:r w:rsidRPr="00886D09">
              <w:rPr>
                <w:rFonts w:ascii="Arial" w:hAnsi="Arial" w:cs="Arial"/>
                <w:szCs w:val="24"/>
              </w:rPr>
              <w:t>3.3 – Preprogram youth survey</w:t>
            </w:r>
          </w:p>
          <w:p w14:paraId="3580CB3A" w14:textId="77777777" w:rsidR="00867BFB" w:rsidRPr="00886D09" w:rsidRDefault="00867BFB" w:rsidP="00FA4023">
            <w:pPr>
              <w:rPr>
                <w:rFonts w:ascii="Arial" w:hAnsi="Arial" w:cs="Arial"/>
                <w:szCs w:val="24"/>
              </w:rPr>
            </w:pPr>
            <w:r w:rsidRPr="00886D09">
              <w:rPr>
                <w:rFonts w:ascii="Arial" w:hAnsi="Arial" w:cs="Arial"/>
                <w:szCs w:val="24"/>
              </w:rPr>
              <w:t>3.3 – Post Program youth survey</w:t>
            </w:r>
          </w:p>
          <w:p w14:paraId="29013CF3" w14:textId="77777777" w:rsidR="00867BFB" w:rsidRPr="00886D09" w:rsidRDefault="00867BFB" w:rsidP="00FA4023">
            <w:pPr>
              <w:rPr>
                <w:rFonts w:ascii="Arial" w:hAnsi="Arial" w:cs="Arial"/>
                <w:szCs w:val="24"/>
              </w:rPr>
            </w:pPr>
            <w:r w:rsidRPr="00886D09">
              <w:rPr>
                <w:rFonts w:ascii="Arial" w:hAnsi="Arial" w:cs="Arial"/>
                <w:szCs w:val="24"/>
              </w:rPr>
              <w:t>3.3 – Crew leader eval of PC</w:t>
            </w:r>
          </w:p>
          <w:p w14:paraId="2F8BF7B1" w14:textId="77777777" w:rsidR="00867BFB" w:rsidRPr="00886D09" w:rsidRDefault="00867BFB" w:rsidP="00FA4023">
            <w:pPr>
              <w:rPr>
                <w:rFonts w:ascii="Arial" w:hAnsi="Arial" w:cs="Arial"/>
                <w:szCs w:val="24"/>
              </w:rPr>
            </w:pPr>
            <w:r w:rsidRPr="00886D09">
              <w:rPr>
                <w:rFonts w:ascii="Arial" w:hAnsi="Arial" w:cs="Arial"/>
                <w:szCs w:val="24"/>
              </w:rPr>
              <w:t>3.3 – Field Leader evaluation</w:t>
            </w:r>
          </w:p>
          <w:p w14:paraId="27AA0ABB" w14:textId="77777777" w:rsidR="00867BFB" w:rsidRPr="00886D09" w:rsidRDefault="00867BFB" w:rsidP="00FA4023">
            <w:pPr>
              <w:rPr>
                <w:rFonts w:ascii="Arial" w:hAnsi="Arial" w:cs="Arial"/>
                <w:szCs w:val="24"/>
              </w:rPr>
            </w:pPr>
            <w:r w:rsidRPr="00886D09">
              <w:rPr>
                <w:rFonts w:ascii="Arial" w:hAnsi="Arial" w:cs="Arial"/>
                <w:szCs w:val="24"/>
              </w:rPr>
              <w:t>3.3 – FT Staff Evaluation</w:t>
            </w:r>
          </w:p>
          <w:p w14:paraId="416A8213" w14:textId="77777777" w:rsidR="00867BFB" w:rsidRPr="00886D09" w:rsidRDefault="00867BFB" w:rsidP="00FA4023">
            <w:pPr>
              <w:rPr>
                <w:rFonts w:ascii="Arial" w:hAnsi="Arial" w:cs="Arial"/>
                <w:szCs w:val="24"/>
              </w:rPr>
            </w:pPr>
            <w:r w:rsidRPr="00886D09">
              <w:rPr>
                <w:rFonts w:ascii="Arial" w:hAnsi="Arial" w:cs="Arial"/>
                <w:szCs w:val="24"/>
              </w:rPr>
              <w:t>3.3 – Board Minutes</w:t>
            </w:r>
          </w:p>
          <w:p w14:paraId="2E0CDA16" w14:textId="77777777" w:rsidR="00867BFB" w:rsidRPr="00886D09" w:rsidRDefault="00867BFB" w:rsidP="00FA4023">
            <w:pPr>
              <w:rPr>
                <w:rFonts w:ascii="Arial" w:hAnsi="Arial" w:cs="Arial"/>
                <w:szCs w:val="24"/>
              </w:rPr>
            </w:pPr>
            <w:r w:rsidRPr="00886D09">
              <w:rPr>
                <w:rFonts w:ascii="Arial" w:hAnsi="Arial" w:cs="Arial"/>
                <w:szCs w:val="24"/>
              </w:rPr>
              <w:t>3.3 – Project Partner evaluation</w:t>
            </w:r>
          </w:p>
        </w:tc>
      </w:tr>
      <w:tr w:rsidR="00867BFB" w:rsidRPr="00886D09" w14:paraId="07E5677A"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1E07B548" w14:textId="77777777" w:rsidR="00867BFB" w:rsidRPr="00886D09" w:rsidRDefault="00867BFB" w:rsidP="00FA4023">
            <w:pPr>
              <w:rPr>
                <w:rFonts w:ascii="Arial" w:hAnsi="Arial" w:cs="Arial"/>
                <w:szCs w:val="24"/>
              </w:rPr>
            </w:pPr>
            <w:r w:rsidRPr="00886D09">
              <w:rPr>
                <w:rFonts w:ascii="Arial" w:hAnsi="Arial" w:cs="Arial"/>
                <w:szCs w:val="24"/>
              </w:rPr>
              <w:t>Detailed narrative response to standard:</w:t>
            </w:r>
          </w:p>
          <w:p w14:paraId="28C248D3" w14:textId="77777777" w:rsidR="00867BFB" w:rsidRPr="00886D09" w:rsidRDefault="00867BFB" w:rsidP="00FA4023">
            <w:pPr>
              <w:rPr>
                <w:rFonts w:ascii="Arial" w:hAnsi="Arial" w:cs="Arial"/>
                <w:szCs w:val="24"/>
              </w:rPr>
            </w:pPr>
            <w:r w:rsidRPr="00886D09">
              <w:rPr>
                <w:rFonts w:ascii="Arial" w:hAnsi="Arial" w:cs="Arial"/>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40708CEF" w14:textId="77777777" w:rsidR="00867BFB" w:rsidRPr="00886D09" w:rsidRDefault="00867BFB" w:rsidP="00FA4023">
            <w:pPr>
              <w:rPr>
                <w:rFonts w:ascii="Arial" w:hAnsi="Arial" w:cs="Arial"/>
                <w:szCs w:val="24"/>
              </w:rPr>
            </w:pPr>
            <w:r w:rsidRPr="00886D09">
              <w:rPr>
                <w:rFonts w:ascii="Arial" w:hAnsi="Arial" w:cs="Arial"/>
                <w:szCs w:val="24"/>
              </w:rPr>
              <w:t>The Corps is committed to long term sustainability and continuous improvement</w:t>
            </w:r>
            <w:proofErr w:type="gramStart"/>
            <w:r w:rsidRPr="00886D09">
              <w:rPr>
                <w:rFonts w:ascii="Arial" w:hAnsi="Arial" w:cs="Arial"/>
                <w:szCs w:val="24"/>
              </w:rPr>
              <w:t xml:space="preserve">.  </w:t>
            </w:r>
            <w:proofErr w:type="gramEnd"/>
            <w:r w:rsidRPr="00886D09">
              <w:rPr>
                <w:rFonts w:ascii="Arial" w:hAnsi="Arial" w:cs="Arial"/>
                <w:szCs w:val="24"/>
              </w:rPr>
              <w:t xml:space="preserve">Every level of the organization has an accountability structure, an evaluation procedure, and opportunities for in-put on </w:t>
            </w:r>
            <w:r w:rsidRPr="00886D09">
              <w:rPr>
                <w:rFonts w:ascii="Arial" w:hAnsi="Arial" w:cs="Arial"/>
                <w:szCs w:val="24"/>
              </w:rPr>
              <w:lastRenderedPageBreak/>
              <w:t>program design, policy and procedure.  Below are four brief examples of this structure:</w:t>
            </w:r>
          </w:p>
          <w:p w14:paraId="38DB9533" w14:textId="77777777" w:rsidR="00867BFB" w:rsidRPr="00886D09" w:rsidRDefault="00867BFB" w:rsidP="00FA4023">
            <w:pPr>
              <w:ind w:left="720" w:hanging="720"/>
              <w:rPr>
                <w:rFonts w:ascii="Arial" w:hAnsi="Arial" w:cs="Arial"/>
                <w:szCs w:val="24"/>
              </w:rPr>
            </w:pPr>
          </w:p>
          <w:p w14:paraId="5AF7A057" w14:textId="77777777" w:rsidR="00867BFB" w:rsidRPr="00886D09" w:rsidRDefault="00867BFB" w:rsidP="00FA4023">
            <w:pPr>
              <w:pStyle w:val="ListParagraph"/>
              <w:numPr>
                <w:ilvl w:val="0"/>
                <w:numId w:val="7"/>
              </w:numPr>
              <w:rPr>
                <w:rFonts w:ascii="Arial" w:hAnsi="Arial" w:cs="Arial"/>
                <w:szCs w:val="24"/>
              </w:rPr>
            </w:pPr>
            <w:r w:rsidRPr="00886D09">
              <w:rPr>
                <w:rFonts w:ascii="Arial" w:hAnsi="Arial" w:cs="Arial"/>
                <w:szCs w:val="24"/>
              </w:rPr>
              <w:t>Every Corpsmember participates in a program and staff evaluation at the end of their experience</w:t>
            </w:r>
            <w:proofErr w:type="gramStart"/>
            <w:r w:rsidRPr="00886D09">
              <w:rPr>
                <w:rFonts w:ascii="Arial" w:hAnsi="Arial" w:cs="Arial"/>
                <w:szCs w:val="24"/>
              </w:rPr>
              <w:t xml:space="preserve">.  </w:t>
            </w:r>
            <w:proofErr w:type="gramEnd"/>
            <w:r w:rsidRPr="00886D09">
              <w:rPr>
                <w:rFonts w:ascii="Arial" w:hAnsi="Arial" w:cs="Arial"/>
                <w:szCs w:val="24"/>
              </w:rPr>
              <w:t>These evaluations are turned in to the Deputy Director who reads each of them, documents trends, both good and bad.  This information is shared with program staff during our fall all-staff gathering set the tone for quality assurances and commitment to excellence.  During the retreat, trends are assessed and improvement projects identified to be completed during the winter months.  Five months later, policy and procedure trainings are provided during our spring all-staff gathering.</w:t>
            </w:r>
          </w:p>
          <w:p w14:paraId="68CF0923" w14:textId="77777777" w:rsidR="00867BFB" w:rsidRPr="00886D09" w:rsidRDefault="00867BFB" w:rsidP="00FA4023">
            <w:pPr>
              <w:ind w:left="720" w:hanging="720"/>
              <w:rPr>
                <w:rFonts w:ascii="Arial" w:hAnsi="Arial" w:cs="Arial"/>
                <w:szCs w:val="24"/>
              </w:rPr>
            </w:pPr>
          </w:p>
          <w:p w14:paraId="699E7441" w14:textId="77777777" w:rsidR="00867BFB" w:rsidRPr="00886D09" w:rsidRDefault="00867BFB" w:rsidP="00FA4023">
            <w:pPr>
              <w:pStyle w:val="ListParagraph"/>
              <w:numPr>
                <w:ilvl w:val="0"/>
                <w:numId w:val="7"/>
              </w:numPr>
              <w:rPr>
                <w:rFonts w:ascii="Arial" w:hAnsi="Arial" w:cs="Arial"/>
                <w:szCs w:val="24"/>
              </w:rPr>
            </w:pPr>
            <w:r w:rsidRPr="00886D09">
              <w:rPr>
                <w:rFonts w:ascii="Arial" w:hAnsi="Arial" w:cs="Arial"/>
                <w:szCs w:val="24"/>
              </w:rPr>
              <w:t>All staff (seasonal and FT) are given comprehensive performance evaluations by their supervisors (attached).  Seasonal staff also submit a program evaluation at the end of their field season. These confidential surveys are conducted through an on-line survey sent directly from the Executive Director.  The results are collected and compiled by the Executive Director and a report is included at the beginning of the fall all-staff gathering.  During the retreat, trends are assessed and improvement projects identified to be completed during the winter months. Five months later, policy and procedure trainings are provided during our spring all-staff gathering.</w:t>
            </w:r>
          </w:p>
          <w:p w14:paraId="7EDEDB12" w14:textId="77777777" w:rsidR="00867BFB" w:rsidRPr="00886D09" w:rsidRDefault="00867BFB" w:rsidP="00FA4023">
            <w:pPr>
              <w:ind w:left="720" w:hanging="720"/>
              <w:rPr>
                <w:rFonts w:ascii="Arial" w:hAnsi="Arial" w:cs="Arial"/>
                <w:szCs w:val="24"/>
              </w:rPr>
            </w:pPr>
          </w:p>
          <w:p w14:paraId="46872C3D" w14:textId="77777777" w:rsidR="00867BFB" w:rsidRPr="00886D09" w:rsidRDefault="00867BFB" w:rsidP="00FA4023">
            <w:pPr>
              <w:pStyle w:val="ListParagraph"/>
              <w:numPr>
                <w:ilvl w:val="0"/>
                <w:numId w:val="7"/>
              </w:numPr>
              <w:rPr>
                <w:rFonts w:ascii="Arial" w:hAnsi="Arial" w:cs="Arial"/>
                <w:szCs w:val="24"/>
              </w:rPr>
            </w:pPr>
            <w:r w:rsidRPr="00886D09">
              <w:rPr>
                <w:rFonts w:ascii="Arial" w:hAnsi="Arial" w:cs="Arial"/>
                <w:szCs w:val="24"/>
              </w:rPr>
              <w:t>Every Board Committee has a staff liaison other than the Executive Director. This allows Board interaction with key staff and encourages an open exchange on performance, quality, and planning.  Additionally, once per year, each department lead provides a written and verbal report to the Board on the success, challenges and strategies for their respective departments.</w:t>
            </w:r>
          </w:p>
          <w:p w14:paraId="4AB8ECD0" w14:textId="77777777" w:rsidR="00867BFB" w:rsidRPr="00886D09" w:rsidRDefault="00867BFB" w:rsidP="00FA4023">
            <w:pPr>
              <w:ind w:left="409" w:hanging="720"/>
              <w:rPr>
                <w:rFonts w:ascii="Arial" w:hAnsi="Arial" w:cs="Arial"/>
                <w:szCs w:val="24"/>
              </w:rPr>
            </w:pPr>
          </w:p>
          <w:p w14:paraId="3361BA6F" w14:textId="77777777" w:rsidR="00867BFB" w:rsidRPr="00886D09" w:rsidRDefault="00867BFB" w:rsidP="00FA4023">
            <w:pPr>
              <w:pStyle w:val="ListParagraph"/>
              <w:numPr>
                <w:ilvl w:val="0"/>
                <w:numId w:val="7"/>
              </w:numPr>
              <w:rPr>
                <w:rFonts w:ascii="Arial" w:hAnsi="Arial" w:cs="Arial"/>
                <w:szCs w:val="24"/>
              </w:rPr>
            </w:pPr>
            <w:r w:rsidRPr="00886D09">
              <w:rPr>
                <w:rFonts w:ascii="Arial" w:hAnsi="Arial" w:cs="Arial"/>
                <w:szCs w:val="24"/>
              </w:rPr>
              <w:t>Every project partner receives a project performance evaluation at the completion of their project. The responses on these evaluations highlight areas we are doing particularly well, but also expose failings that help determine areas we need to increase our training.</w:t>
            </w:r>
          </w:p>
          <w:p w14:paraId="473A0A1E" w14:textId="77777777" w:rsidR="00867BFB" w:rsidRPr="00886D09" w:rsidRDefault="00867BFB" w:rsidP="00FA4023">
            <w:pPr>
              <w:ind w:left="720" w:hanging="720"/>
              <w:rPr>
                <w:rFonts w:ascii="Arial" w:hAnsi="Arial" w:cs="Arial"/>
                <w:szCs w:val="24"/>
              </w:rPr>
            </w:pPr>
          </w:p>
          <w:p w14:paraId="18A2F9EA" w14:textId="77777777" w:rsidR="00867BFB" w:rsidRPr="00886D09" w:rsidRDefault="00867BFB" w:rsidP="00FA4023">
            <w:pPr>
              <w:rPr>
                <w:rFonts w:ascii="Arial" w:hAnsi="Arial" w:cs="Arial"/>
                <w:szCs w:val="24"/>
              </w:rPr>
            </w:pPr>
            <w:r w:rsidRPr="00886D09">
              <w:rPr>
                <w:rFonts w:ascii="Arial" w:hAnsi="Arial" w:cs="Arial"/>
                <w:szCs w:val="24"/>
              </w:rPr>
              <w:lastRenderedPageBreak/>
              <w:t>These are just four examples of how we execute our quality assurance objectives</w:t>
            </w:r>
            <w:proofErr w:type="gramStart"/>
            <w:r w:rsidRPr="00886D09">
              <w:rPr>
                <w:rFonts w:ascii="Arial" w:hAnsi="Arial" w:cs="Arial"/>
                <w:szCs w:val="24"/>
              </w:rPr>
              <w:t xml:space="preserve">.  </w:t>
            </w:r>
            <w:proofErr w:type="gramEnd"/>
            <w:r w:rsidRPr="00886D09">
              <w:rPr>
                <w:rFonts w:ascii="Arial" w:hAnsi="Arial" w:cs="Arial"/>
                <w:szCs w:val="24"/>
              </w:rPr>
              <w:t>Please see the attached document titled “The CorpsWay” for a description of our philosophical approach to our work.  This document is shared with every staff applicant to the Corps.</w:t>
            </w:r>
          </w:p>
          <w:p w14:paraId="3F5A57C1" w14:textId="77777777" w:rsidR="00867BFB" w:rsidRPr="00886D09" w:rsidRDefault="00867BFB" w:rsidP="00FA4023">
            <w:pPr>
              <w:rPr>
                <w:rFonts w:ascii="Arial" w:hAnsi="Arial" w:cs="Arial"/>
                <w:szCs w:val="24"/>
              </w:rPr>
            </w:pPr>
          </w:p>
        </w:tc>
      </w:tr>
    </w:tbl>
    <w:p w14:paraId="06BF5711" w14:textId="77777777" w:rsidR="00867BFB" w:rsidRPr="00886D09" w:rsidRDefault="00867BFB" w:rsidP="00867BFB">
      <w:pPr>
        <w:rPr>
          <w:rFonts w:ascii="Arial" w:hAnsi="Arial" w:cs="Arial"/>
          <w:szCs w:val="24"/>
        </w:rPr>
      </w:pPr>
    </w:p>
    <w:p w14:paraId="757BCCF0" w14:textId="77777777" w:rsidR="00867BFB" w:rsidRPr="00886D09" w:rsidRDefault="00867BFB" w:rsidP="00867BFB">
      <w:pPr>
        <w:rPr>
          <w:rFonts w:ascii="Arial" w:hAnsi="Arial" w:cs="Arial"/>
          <w:szCs w:val="24"/>
        </w:rPr>
      </w:pPr>
    </w:p>
    <w:p w14:paraId="29720202" w14:textId="77777777" w:rsidR="00867BFB" w:rsidRPr="00886D09" w:rsidRDefault="00867BFB" w:rsidP="00867BFB">
      <w:pPr>
        <w:rPr>
          <w:rFonts w:ascii="Arial" w:hAnsi="Arial" w:cs="Arial"/>
          <w:szCs w:val="24"/>
        </w:rPr>
      </w:pPr>
      <w:r w:rsidRPr="00886D09">
        <w:rPr>
          <w:rFonts w:ascii="Arial" w:hAnsi="Arial" w:cs="Arial"/>
          <w:szCs w:val="24"/>
        </w:rPr>
        <w:t>3.9 The Corps attracts diverse funding.</w:t>
      </w:r>
    </w:p>
    <w:p w14:paraId="15C3D315" w14:textId="77777777" w:rsidR="00867BFB" w:rsidRPr="00886D09" w:rsidRDefault="00867BFB" w:rsidP="00867BFB">
      <w:pPr>
        <w:rPr>
          <w:rFonts w:ascii="Arial" w:hAnsi="Arial" w:cs="Arial"/>
          <w:szCs w:val="24"/>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5C4C81EF"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148583A1" w14:textId="77777777" w:rsidR="00867BFB" w:rsidRPr="00886D09" w:rsidRDefault="00867BFB" w:rsidP="00FA4023">
            <w:pPr>
              <w:rPr>
                <w:rFonts w:ascii="Arial" w:hAnsi="Arial" w:cs="Arial"/>
                <w:szCs w:val="24"/>
              </w:rPr>
            </w:pPr>
            <w:r w:rsidRPr="00886D09">
              <w:rPr>
                <w:rFonts w:ascii="Arial" w:hAnsi="Arial" w:cs="Arial"/>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61177767" w14:textId="77777777" w:rsidR="00867BFB" w:rsidRPr="00886D09" w:rsidRDefault="00867BFB" w:rsidP="00FA4023">
            <w:pPr>
              <w:rPr>
                <w:rFonts w:ascii="Arial" w:hAnsi="Arial" w:cs="Arial"/>
                <w:szCs w:val="24"/>
              </w:rPr>
            </w:pPr>
            <w:r w:rsidRPr="00886D09">
              <w:rPr>
                <w:rFonts w:ascii="Arial" w:hAnsi="Arial" w:cs="Arial"/>
                <w:szCs w:val="24"/>
              </w:rPr>
              <w:t>List of current and past funding sources, list of grants, list of fee-for-service contracts.</w:t>
            </w:r>
          </w:p>
        </w:tc>
      </w:tr>
      <w:tr w:rsidR="00867BFB" w:rsidRPr="00886D09" w14:paraId="1F27AAC1"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7E218DA7" w14:textId="77777777" w:rsidR="00867BFB" w:rsidRPr="00886D09" w:rsidRDefault="00867BFB" w:rsidP="00FA4023">
            <w:pPr>
              <w:rPr>
                <w:rFonts w:ascii="Arial" w:hAnsi="Arial" w:cs="Arial"/>
                <w:szCs w:val="24"/>
              </w:rPr>
            </w:pPr>
            <w:r w:rsidRPr="00886D09">
              <w:rPr>
                <w:rFonts w:ascii="Arial" w:hAnsi="Arial" w:cs="Arial"/>
                <w:szCs w:val="24"/>
              </w:rPr>
              <w:t xml:space="preserve">List names of documents </w:t>
            </w:r>
            <w:proofErr w:type="gramStart"/>
            <w:r w:rsidRPr="00886D09">
              <w:rPr>
                <w:rFonts w:ascii="Arial" w:hAnsi="Arial" w:cs="Arial"/>
                <w:szCs w:val="24"/>
              </w:rPr>
              <w:t>you’ve</w:t>
            </w:r>
            <w:proofErr w:type="gramEnd"/>
            <w:r w:rsidRPr="00886D09">
              <w:rPr>
                <w:rFonts w:ascii="Arial" w:hAnsi="Arial" w:cs="Arial"/>
                <w:szCs w:val="24"/>
              </w:rPr>
              <w:t xml:space="preser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68444C15" w14:textId="77777777" w:rsidR="00867BFB" w:rsidRPr="00886D09" w:rsidRDefault="00867BFB" w:rsidP="00FA4023">
            <w:pPr>
              <w:rPr>
                <w:rFonts w:ascii="Arial" w:hAnsi="Arial" w:cs="Arial"/>
                <w:szCs w:val="24"/>
              </w:rPr>
            </w:pPr>
            <w:r w:rsidRPr="00886D09">
              <w:rPr>
                <w:rFonts w:ascii="Arial" w:hAnsi="Arial" w:cs="Arial"/>
                <w:szCs w:val="24"/>
              </w:rPr>
              <w:t>2.2 – 2017 Annual Report</w:t>
            </w:r>
          </w:p>
        </w:tc>
      </w:tr>
      <w:tr w:rsidR="00867BFB" w:rsidRPr="00886D09" w14:paraId="6719213F"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4FCE81E2" w14:textId="77777777" w:rsidR="00867BFB" w:rsidRPr="00886D09" w:rsidRDefault="00867BFB" w:rsidP="00FA4023">
            <w:pPr>
              <w:rPr>
                <w:rFonts w:ascii="Arial" w:hAnsi="Arial" w:cs="Arial"/>
                <w:szCs w:val="24"/>
              </w:rPr>
            </w:pPr>
            <w:r w:rsidRPr="00886D09">
              <w:rPr>
                <w:rFonts w:ascii="Arial" w:hAnsi="Arial" w:cs="Arial"/>
                <w:szCs w:val="24"/>
              </w:rPr>
              <w:t>Detailed narrative response to standard:</w:t>
            </w:r>
          </w:p>
          <w:p w14:paraId="405997CA" w14:textId="77777777" w:rsidR="00867BFB" w:rsidRPr="00886D09" w:rsidRDefault="00867BFB" w:rsidP="00FA4023">
            <w:pPr>
              <w:rPr>
                <w:rFonts w:ascii="Arial" w:hAnsi="Arial" w:cs="Arial"/>
                <w:szCs w:val="24"/>
              </w:rPr>
            </w:pPr>
            <w:r w:rsidRPr="00886D09">
              <w:rPr>
                <w:rFonts w:ascii="Arial" w:hAnsi="Arial" w:cs="Arial"/>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4820EE4F" w14:textId="77777777" w:rsidR="00867BFB" w:rsidRPr="00886D09" w:rsidRDefault="00867BFB" w:rsidP="00FA4023">
            <w:pPr>
              <w:rPr>
                <w:rFonts w:ascii="Arial" w:hAnsi="Arial" w:cs="Arial"/>
                <w:szCs w:val="24"/>
              </w:rPr>
            </w:pPr>
            <w:r w:rsidRPr="00886D09">
              <w:rPr>
                <w:rFonts w:ascii="Arial" w:hAnsi="Arial" w:cs="Arial"/>
                <w:szCs w:val="24"/>
              </w:rPr>
              <w:t>The Corps continuously tries to diversify funding streams in order to create long term stainability</w:t>
            </w:r>
            <w:proofErr w:type="gramStart"/>
            <w:r w:rsidRPr="00886D09">
              <w:rPr>
                <w:rFonts w:ascii="Arial" w:hAnsi="Arial" w:cs="Arial"/>
                <w:szCs w:val="24"/>
              </w:rPr>
              <w:t xml:space="preserve">.  </w:t>
            </w:r>
            <w:proofErr w:type="gramEnd"/>
            <w:r w:rsidRPr="00886D09">
              <w:rPr>
                <w:rFonts w:ascii="Arial" w:hAnsi="Arial" w:cs="Arial"/>
                <w:szCs w:val="24"/>
              </w:rPr>
              <w:t>As an example, in 2018, our revenue percentages included:</w:t>
            </w:r>
          </w:p>
          <w:p w14:paraId="326322F1" w14:textId="77777777" w:rsidR="00867BFB" w:rsidRPr="00886D09" w:rsidRDefault="00867BFB" w:rsidP="00FA4023">
            <w:pPr>
              <w:ind w:left="720" w:hanging="720"/>
              <w:rPr>
                <w:rFonts w:ascii="Arial" w:hAnsi="Arial" w:cs="Arial"/>
                <w:szCs w:val="24"/>
              </w:rPr>
            </w:pPr>
          </w:p>
          <w:p w14:paraId="20405404" w14:textId="77777777" w:rsidR="00867BFB" w:rsidRPr="00886D09" w:rsidRDefault="00867BFB" w:rsidP="00FA4023">
            <w:pPr>
              <w:ind w:left="720" w:hanging="720"/>
              <w:rPr>
                <w:rFonts w:ascii="Arial" w:hAnsi="Arial" w:cs="Arial"/>
                <w:szCs w:val="24"/>
              </w:rPr>
            </w:pPr>
            <w:r w:rsidRPr="00886D09">
              <w:rPr>
                <w:rFonts w:ascii="Arial" w:hAnsi="Arial" w:cs="Arial"/>
                <w:szCs w:val="24"/>
              </w:rPr>
              <w:t>Work projects – 70%</w:t>
            </w:r>
          </w:p>
          <w:p w14:paraId="5EE3D679" w14:textId="77777777" w:rsidR="00867BFB" w:rsidRPr="00886D09" w:rsidRDefault="00867BFB" w:rsidP="00FA4023">
            <w:pPr>
              <w:ind w:left="720" w:hanging="720"/>
              <w:rPr>
                <w:rFonts w:ascii="Arial" w:hAnsi="Arial" w:cs="Arial"/>
                <w:szCs w:val="24"/>
              </w:rPr>
            </w:pPr>
            <w:r w:rsidRPr="00886D09">
              <w:rPr>
                <w:rFonts w:ascii="Arial" w:hAnsi="Arial" w:cs="Arial"/>
                <w:szCs w:val="24"/>
              </w:rPr>
              <w:t>Grants and donations – 22%</w:t>
            </w:r>
          </w:p>
          <w:p w14:paraId="65A7C290" w14:textId="77777777" w:rsidR="00867BFB" w:rsidRPr="00886D09" w:rsidRDefault="00867BFB" w:rsidP="00FA4023">
            <w:pPr>
              <w:ind w:left="720" w:hanging="720"/>
              <w:rPr>
                <w:rFonts w:ascii="Arial" w:hAnsi="Arial" w:cs="Arial"/>
                <w:szCs w:val="24"/>
              </w:rPr>
            </w:pPr>
            <w:r w:rsidRPr="00886D09">
              <w:rPr>
                <w:rFonts w:ascii="Arial" w:hAnsi="Arial" w:cs="Arial"/>
                <w:szCs w:val="24"/>
              </w:rPr>
              <w:t>Education contracts – 4%</w:t>
            </w:r>
          </w:p>
          <w:p w14:paraId="6FDFE9A6" w14:textId="77777777" w:rsidR="00867BFB" w:rsidRPr="00886D09" w:rsidRDefault="00867BFB" w:rsidP="00FA4023">
            <w:pPr>
              <w:ind w:left="720" w:hanging="720"/>
              <w:rPr>
                <w:rFonts w:ascii="Arial" w:hAnsi="Arial" w:cs="Arial"/>
                <w:szCs w:val="24"/>
              </w:rPr>
            </w:pPr>
            <w:r w:rsidRPr="00886D09">
              <w:rPr>
                <w:rFonts w:ascii="Arial" w:hAnsi="Arial" w:cs="Arial"/>
                <w:szCs w:val="24"/>
              </w:rPr>
              <w:t>Tuition and Fees – 1%</w:t>
            </w:r>
          </w:p>
          <w:p w14:paraId="7C136F40" w14:textId="77777777" w:rsidR="00867BFB" w:rsidRPr="00886D09" w:rsidRDefault="00867BFB" w:rsidP="00FA4023">
            <w:pPr>
              <w:ind w:left="720" w:hanging="720"/>
              <w:rPr>
                <w:rFonts w:ascii="Arial" w:hAnsi="Arial" w:cs="Arial"/>
                <w:szCs w:val="24"/>
              </w:rPr>
            </w:pPr>
            <w:r w:rsidRPr="00886D09">
              <w:rPr>
                <w:rFonts w:ascii="Arial" w:hAnsi="Arial" w:cs="Arial"/>
                <w:szCs w:val="24"/>
              </w:rPr>
              <w:t xml:space="preserve">Other (facility rental, investment income, </w:t>
            </w:r>
            <w:proofErr w:type="gramStart"/>
            <w:r w:rsidRPr="00886D09">
              <w:rPr>
                <w:rFonts w:ascii="Arial" w:hAnsi="Arial" w:cs="Arial"/>
                <w:szCs w:val="24"/>
              </w:rPr>
              <w:t>etc.</w:t>
            </w:r>
            <w:proofErr w:type="gramEnd"/>
            <w:r w:rsidRPr="00886D09">
              <w:rPr>
                <w:rFonts w:ascii="Arial" w:hAnsi="Arial" w:cs="Arial"/>
                <w:szCs w:val="24"/>
              </w:rPr>
              <w:t>) – 3%</w:t>
            </w:r>
          </w:p>
          <w:p w14:paraId="109FE476" w14:textId="77777777" w:rsidR="00867BFB" w:rsidRPr="00886D09" w:rsidRDefault="00867BFB" w:rsidP="00FA4023">
            <w:pPr>
              <w:ind w:left="720" w:hanging="720"/>
              <w:rPr>
                <w:rFonts w:ascii="Arial" w:hAnsi="Arial" w:cs="Arial"/>
                <w:szCs w:val="24"/>
              </w:rPr>
            </w:pPr>
          </w:p>
          <w:p w14:paraId="610C403B" w14:textId="77777777" w:rsidR="00867BFB" w:rsidRPr="00886D09" w:rsidRDefault="00867BFB" w:rsidP="00FA4023">
            <w:pPr>
              <w:rPr>
                <w:rFonts w:ascii="Arial" w:hAnsi="Arial" w:cs="Arial"/>
                <w:szCs w:val="24"/>
              </w:rPr>
            </w:pPr>
            <w:r w:rsidRPr="00886D09">
              <w:rPr>
                <w:rFonts w:ascii="Arial" w:hAnsi="Arial" w:cs="Arial"/>
                <w:szCs w:val="24"/>
              </w:rPr>
              <w:t>By far, the biggest source of our funding comes from fee for service work projects (70%).  These work projects are spread amongst more than 100 Federal, State, and local agencies, as well as non-profit and private resource management entities.</w:t>
            </w:r>
          </w:p>
          <w:p w14:paraId="2E090E92" w14:textId="77777777" w:rsidR="00867BFB" w:rsidRPr="00886D09" w:rsidRDefault="00867BFB" w:rsidP="00FA4023">
            <w:pPr>
              <w:ind w:left="720" w:hanging="720"/>
              <w:rPr>
                <w:rFonts w:ascii="Arial" w:hAnsi="Arial" w:cs="Arial"/>
                <w:szCs w:val="24"/>
              </w:rPr>
            </w:pPr>
          </w:p>
          <w:p w14:paraId="2C80C989" w14:textId="77777777" w:rsidR="00867BFB" w:rsidRPr="00886D09" w:rsidRDefault="00867BFB" w:rsidP="00FA4023">
            <w:pPr>
              <w:ind w:left="720" w:hanging="720"/>
              <w:rPr>
                <w:rFonts w:ascii="Arial" w:hAnsi="Arial" w:cs="Arial"/>
                <w:szCs w:val="24"/>
              </w:rPr>
            </w:pPr>
            <w:r w:rsidRPr="00886D09">
              <w:rPr>
                <w:rFonts w:ascii="Arial" w:hAnsi="Arial" w:cs="Arial"/>
                <w:szCs w:val="24"/>
              </w:rPr>
              <w:t>See attached document “2017 Annual Report” pages 4 and 6.</w:t>
            </w:r>
          </w:p>
          <w:p w14:paraId="63C06615" w14:textId="77777777" w:rsidR="00867BFB" w:rsidRPr="00886D09" w:rsidRDefault="00867BFB" w:rsidP="00FA4023">
            <w:pPr>
              <w:rPr>
                <w:rFonts w:ascii="Arial" w:hAnsi="Arial" w:cs="Arial"/>
                <w:szCs w:val="24"/>
              </w:rPr>
            </w:pPr>
          </w:p>
        </w:tc>
      </w:tr>
    </w:tbl>
    <w:p w14:paraId="4A1D6420" w14:textId="77777777" w:rsidR="00867BFB" w:rsidRPr="00886D09" w:rsidRDefault="00867BFB" w:rsidP="00867BFB">
      <w:pPr>
        <w:rPr>
          <w:rFonts w:ascii="Arial" w:hAnsi="Arial" w:cs="Arial"/>
          <w:szCs w:val="24"/>
        </w:rPr>
      </w:pPr>
    </w:p>
    <w:p w14:paraId="6496EB3A" w14:textId="77777777" w:rsidR="00867BFB" w:rsidRPr="00886D09" w:rsidRDefault="00867BFB" w:rsidP="00867BFB">
      <w:pPr>
        <w:rPr>
          <w:rFonts w:ascii="Arial" w:hAnsi="Arial" w:cs="Arial"/>
          <w:szCs w:val="24"/>
        </w:rPr>
      </w:pPr>
      <w:r w:rsidRPr="00886D09">
        <w:rPr>
          <w:rFonts w:ascii="Arial" w:hAnsi="Arial" w:cs="Arial"/>
          <w:szCs w:val="24"/>
        </w:rPr>
        <w:t xml:space="preserve">11.1 Corps must demonstrate that it has sufficient capacity to meet community, participant and project partner needs. </w:t>
      </w:r>
    </w:p>
    <w:p w14:paraId="0CCAF47A" w14:textId="77777777" w:rsidR="00867BFB" w:rsidRPr="00886D09" w:rsidRDefault="00867BFB" w:rsidP="00867BFB">
      <w:pPr>
        <w:rPr>
          <w:rFonts w:ascii="Arial" w:hAnsi="Arial" w:cs="Arial"/>
          <w:szCs w:val="24"/>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24F501BE"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6111AF14" w14:textId="77777777" w:rsidR="00867BFB" w:rsidRPr="00886D09" w:rsidRDefault="00867BFB" w:rsidP="00FA4023">
            <w:pPr>
              <w:rPr>
                <w:rFonts w:ascii="Arial" w:hAnsi="Arial" w:cs="Arial"/>
                <w:szCs w:val="24"/>
              </w:rPr>
            </w:pPr>
            <w:r w:rsidRPr="00886D09">
              <w:rPr>
                <w:rFonts w:ascii="Arial" w:hAnsi="Arial" w:cs="Arial"/>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7E768C65" w14:textId="77777777" w:rsidR="00867BFB" w:rsidRPr="00886D09" w:rsidRDefault="00867BFB" w:rsidP="00FA4023">
            <w:pPr>
              <w:rPr>
                <w:rFonts w:ascii="Arial" w:hAnsi="Arial" w:cs="Arial"/>
                <w:szCs w:val="24"/>
              </w:rPr>
            </w:pPr>
            <w:r w:rsidRPr="00886D09">
              <w:rPr>
                <w:rFonts w:ascii="Arial" w:hAnsi="Arial" w:cs="Arial"/>
                <w:szCs w:val="24"/>
              </w:rPr>
              <w:t xml:space="preserve">List of fee-for-service projects; list of community projects; </w:t>
            </w:r>
          </w:p>
        </w:tc>
      </w:tr>
      <w:tr w:rsidR="00867BFB" w:rsidRPr="00886D09" w14:paraId="34726FAB"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6650A406" w14:textId="77777777" w:rsidR="00867BFB" w:rsidRPr="00886D09" w:rsidRDefault="00867BFB" w:rsidP="00FA4023">
            <w:pPr>
              <w:rPr>
                <w:rFonts w:ascii="Arial" w:hAnsi="Arial" w:cs="Arial"/>
                <w:szCs w:val="24"/>
              </w:rPr>
            </w:pPr>
            <w:r w:rsidRPr="00886D09">
              <w:rPr>
                <w:rFonts w:ascii="Arial" w:hAnsi="Arial" w:cs="Arial"/>
                <w:szCs w:val="24"/>
              </w:rPr>
              <w:t xml:space="preserve">List names of documents </w:t>
            </w:r>
            <w:proofErr w:type="gramStart"/>
            <w:r w:rsidRPr="00886D09">
              <w:rPr>
                <w:rFonts w:ascii="Arial" w:hAnsi="Arial" w:cs="Arial"/>
                <w:szCs w:val="24"/>
              </w:rPr>
              <w:t>you’ve</w:t>
            </w:r>
            <w:proofErr w:type="gramEnd"/>
            <w:r w:rsidRPr="00886D09">
              <w:rPr>
                <w:rFonts w:ascii="Arial" w:hAnsi="Arial" w:cs="Arial"/>
                <w:szCs w:val="24"/>
              </w:rPr>
              <w:t xml:space="preser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3EB15764" w14:textId="77777777" w:rsidR="00867BFB" w:rsidRPr="00886D09" w:rsidRDefault="00867BFB" w:rsidP="00FA4023">
            <w:pPr>
              <w:rPr>
                <w:rFonts w:ascii="Arial" w:hAnsi="Arial" w:cs="Arial"/>
                <w:szCs w:val="24"/>
              </w:rPr>
            </w:pPr>
            <w:r w:rsidRPr="00886D09">
              <w:rPr>
                <w:rFonts w:ascii="Arial" w:hAnsi="Arial" w:cs="Arial"/>
                <w:szCs w:val="24"/>
              </w:rPr>
              <w:t>2.2 - 2017 Annual Report (page 6)</w:t>
            </w:r>
          </w:p>
        </w:tc>
      </w:tr>
      <w:tr w:rsidR="00867BFB" w:rsidRPr="00886D09" w14:paraId="7BEF5538"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2532D2E2" w14:textId="77777777" w:rsidR="00867BFB" w:rsidRPr="00886D09" w:rsidRDefault="00867BFB" w:rsidP="00FA4023">
            <w:pPr>
              <w:rPr>
                <w:rFonts w:ascii="Arial" w:hAnsi="Arial" w:cs="Arial"/>
                <w:szCs w:val="24"/>
              </w:rPr>
            </w:pPr>
            <w:r w:rsidRPr="00886D09">
              <w:rPr>
                <w:rFonts w:ascii="Arial" w:hAnsi="Arial" w:cs="Arial"/>
                <w:szCs w:val="24"/>
              </w:rPr>
              <w:t>Detailed narrative response to standard:</w:t>
            </w:r>
          </w:p>
          <w:p w14:paraId="29D0E0D3" w14:textId="77777777" w:rsidR="00867BFB" w:rsidRPr="00886D09" w:rsidRDefault="00867BFB" w:rsidP="00FA4023">
            <w:pPr>
              <w:rPr>
                <w:rFonts w:ascii="Arial" w:hAnsi="Arial" w:cs="Arial"/>
                <w:szCs w:val="24"/>
              </w:rPr>
            </w:pPr>
            <w:r w:rsidRPr="00886D09">
              <w:rPr>
                <w:rFonts w:ascii="Arial" w:hAnsi="Arial" w:cs="Arial"/>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4D4DC562" w14:textId="77777777" w:rsidR="00867BFB" w:rsidRPr="00886D09" w:rsidRDefault="00867BFB" w:rsidP="00FA4023">
            <w:pPr>
              <w:rPr>
                <w:rFonts w:ascii="Arial" w:hAnsi="Arial" w:cs="Arial"/>
                <w:szCs w:val="24"/>
              </w:rPr>
            </w:pPr>
            <w:r w:rsidRPr="00886D09">
              <w:rPr>
                <w:rFonts w:ascii="Arial" w:hAnsi="Arial" w:cs="Arial"/>
                <w:szCs w:val="24"/>
              </w:rPr>
              <w:t>Since 1984, The Corps has served more than 22,000 youth and young adults with a challenging, educational, and inspiring conservation experience.  The Corps has sufficient capacity to meet community, participant, and project partner needs</w:t>
            </w:r>
            <w:proofErr w:type="gramStart"/>
            <w:r w:rsidRPr="00886D09">
              <w:rPr>
                <w:rFonts w:ascii="Arial" w:hAnsi="Arial" w:cs="Arial"/>
                <w:szCs w:val="24"/>
              </w:rPr>
              <w:t xml:space="preserve">.  </w:t>
            </w:r>
            <w:proofErr w:type="gramEnd"/>
            <w:r w:rsidRPr="00886D09">
              <w:rPr>
                <w:rFonts w:ascii="Arial" w:hAnsi="Arial" w:cs="Arial"/>
                <w:szCs w:val="24"/>
              </w:rPr>
              <w:t xml:space="preserve">In addition to a 7-acre campus, </w:t>
            </w:r>
            <w:r w:rsidRPr="00886D09">
              <w:rPr>
                <w:rFonts w:ascii="Arial" w:hAnsi="Arial" w:cs="Arial"/>
                <w:szCs w:val="24"/>
              </w:rPr>
              <w:lastRenderedPageBreak/>
              <w:t xml:space="preserve">The Corps owns a fleet of 65 vehicles, and a specialty tool cache valued at $400,000.   </w:t>
            </w:r>
          </w:p>
          <w:p w14:paraId="3B9A2C6D" w14:textId="77777777" w:rsidR="00867BFB" w:rsidRPr="00886D09" w:rsidRDefault="00867BFB" w:rsidP="00FA4023">
            <w:pPr>
              <w:rPr>
                <w:rFonts w:ascii="Arial" w:hAnsi="Arial" w:cs="Arial"/>
                <w:szCs w:val="24"/>
              </w:rPr>
            </w:pPr>
          </w:p>
          <w:p w14:paraId="24A713B0" w14:textId="77777777" w:rsidR="00867BFB" w:rsidRPr="00886D09" w:rsidRDefault="00867BFB" w:rsidP="00FA4023">
            <w:pPr>
              <w:rPr>
                <w:rFonts w:ascii="Arial" w:hAnsi="Arial" w:cs="Arial"/>
                <w:szCs w:val="24"/>
              </w:rPr>
            </w:pPr>
            <w:r w:rsidRPr="00886D09">
              <w:rPr>
                <w:rFonts w:ascii="Arial" w:hAnsi="Arial" w:cs="Arial"/>
                <w:szCs w:val="24"/>
              </w:rPr>
              <w:t xml:space="preserve">The Corps program includes about 42 year-round staff as well as 60 seasonal field staff.  These individuals are patient, innovative, and creative hard workers who find satisfaction helping others achieve success. They understand the value of learning by doing, and are passionate about the outdoors. Corps staff understand natural communities and have an awareness of societal impact on our region’s public lands. Most importantly, they have a driving desire to share their wealth of knowledge and experience with the next generation.  </w:t>
            </w:r>
          </w:p>
          <w:p w14:paraId="38AB025B" w14:textId="77777777" w:rsidR="00867BFB" w:rsidRPr="00886D09" w:rsidRDefault="00867BFB" w:rsidP="00FA4023">
            <w:pPr>
              <w:rPr>
                <w:rFonts w:ascii="Arial" w:hAnsi="Arial" w:cs="Arial"/>
                <w:szCs w:val="24"/>
              </w:rPr>
            </w:pPr>
          </w:p>
          <w:p w14:paraId="13863879" w14:textId="77777777" w:rsidR="00867BFB" w:rsidRPr="00886D09" w:rsidRDefault="00867BFB" w:rsidP="00FA4023">
            <w:pPr>
              <w:rPr>
                <w:rFonts w:ascii="Arial" w:hAnsi="Arial" w:cs="Arial"/>
                <w:szCs w:val="24"/>
              </w:rPr>
            </w:pPr>
            <w:r w:rsidRPr="00886D09">
              <w:rPr>
                <w:rFonts w:ascii="Arial" w:hAnsi="Arial" w:cs="Arial"/>
                <w:szCs w:val="24"/>
              </w:rPr>
              <w:t xml:space="preserve">In 2018, The Corps crews completed 170,000 hours of priority natural and/or cultural resource projects for 170 partners. These included three US Army Corps of Engineer units, eight BLM districts, 27 separate project partners (cities, watershed councils, land trusts, etc.), three National Park Service sites, four Oregon State Parks and Recreation locations, and 19 USFS National Forests, including more than 50 Ranger Districts.  </w:t>
            </w:r>
          </w:p>
          <w:p w14:paraId="1F314483" w14:textId="77777777" w:rsidR="00867BFB" w:rsidRPr="00886D09" w:rsidRDefault="00867BFB" w:rsidP="00FA4023">
            <w:pPr>
              <w:rPr>
                <w:rFonts w:ascii="Arial" w:hAnsi="Arial" w:cs="Arial"/>
                <w:szCs w:val="24"/>
              </w:rPr>
            </w:pPr>
          </w:p>
          <w:p w14:paraId="401E252A" w14:textId="77777777" w:rsidR="00867BFB" w:rsidRPr="00886D09" w:rsidRDefault="00867BFB" w:rsidP="00FA4023">
            <w:pPr>
              <w:rPr>
                <w:rFonts w:ascii="Arial" w:hAnsi="Arial" w:cs="Arial"/>
                <w:szCs w:val="24"/>
              </w:rPr>
            </w:pPr>
            <w:r w:rsidRPr="00886D09">
              <w:rPr>
                <w:rFonts w:ascii="Arial" w:hAnsi="Arial" w:cs="Arial"/>
                <w:szCs w:val="24"/>
              </w:rPr>
              <w:t xml:space="preserve">Last year’s conservation outcomes included the restoration of 2,500 acres of land and construction or maintenance of more than 500 miles of multiuse trails. </w:t>
            </w:r>
          </w:p>
          <w:p w14:paraId="5F849259" w14:textId="77777777" w:rsidR="00867BFB" w:rsidRPr="00886D09" w:rsidRDefault="00867BFB" w:rsidP="00FA4023">
            <w:pPr>
              <w:rPr>
                <w:rFonts w:ascii="Arial" w:hAnsi="Arial" w:cs="Arial"/>
                <w:szCs w:val="24"/>
              </w:rPr>
            </w:pPr>
          </w:p>
        </w:tc>
      </w:tr>
    </w:tbl>
    <w:p w14:paraId="27A52CF9" w14:textId="77777777" w:rsidR="00867BFB" w:rsidRPr="00886D09" w:rsidRDefault="00867BFB" w:rsidP="00867BFB">
      <w:pPr>
        <w:rPr>
          <w:rFonts w:ascii="Arial" w:hAnsi="Arial" w:cs="Arial"/>
          <w:szCs w:val="24"/>
        </w:rPr>
      </w:pPr>
    </w:p>
    <w:p w14:paraId="06BB0807" w14:textId="77777777" w:rsidR="00867BFB" w:rsidRPr="00886D09" w:rsidRDefault="00867BFB" w:rsidP="00867BFB">
      <w:pPr>
        <w:tabs>
          <w:tab w:val="left" w:pos="1080"/>
        </w:tabs>
        <w:rPr>
          <w:rFonts w:ascii="Arial" w:hAnsi="Arial" w:cs="Arial"/>
          <w:b/>
          <w:szCs w:val="24"/>
        </w:rPr>
      </w:pPr>
      <w:r w:rsidRPr="00886D09">
        <w:rPr>
          <w:rFonts w:ascii="Arial" w:hAnsi="Arial" w:cs="Arial"/>
          <w:szCs w:val="24"/>
        </w:rPr>
        <w:t xml:space="preserve">14.1.1 The Corps establishes a culture of safety and accident prevention through all aspects of Corps operations. </w:t>
      </w:r>
    </w:p>
    <w:p w14:paraId="502FB787" w14:textId="77777777" w:rsidR="00867BFB" w:rsidRPr="00886D09" w:rsidRDefault="00867BFB" w:rsidP="00867BFB">
      <w:pPr>
        <w:rPr>
          <w:rFonts w:ascii="Arial" w:hAnsi="Arial" w:cs="Arial"/>
          <w:szCs w:val="24"/>
        </w:rPr>
      </w:pPr>
    </w:p>
    <w:tbl>
      <w:tblPr>
        <w:tblStyle w:val="TableGrid"/>
        <w:tblW w:w="0" w:type="auto"/>
        <w:tblInd w:w="18" w:type="dxa"/>
        <w:tblLook w:val="04A0" w:firstRow="1" w:lastRow="0" w:firstColumn="1" w:lastColumn="0" w:noHBand="0" w:noVBand="1"/>
      </w:tblPr>
      <w:tblGrid>
        <w:gridCol w:w="3330"/>
        <w:gridCol w:w="6228"/>
      </w:tblGrid>
      <w:tr w:rsidR="00867BFB" w:rsidRPr="00886D09" w14:paraId="053345AD"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51A09EB8" w14:textId="77777777" w:rsidR="00867BFB" w:rsidRPr="00886D09" w:rsidRDefault="00867BFB" w:rsidP="00FA4023">
            <w:pPr>
              <w:rPr>
                <w:rFonts w:ascii="Arial" w:hAnsi="Arial" w:cs="Arial"/>
                <w:szCs w:val="24"/>
              </w:rPr>
            </w:pPr>
            <w:r w:rsidRPr="00886D09">
              <w:rPr>
                <w:rFonts w:ascii="Arial" w:hAnsi="Arial" w:cs="Arial"/>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19F5C92B" w14:textId="77777777" w:rsidR="00867BFB" w:rsidRPr="00886D09" w:rsidRDefault="00867BFB" w:rsidP="00FA4023">
            <w:pPr>
              <w:rPr>
                <w:rFonts w:ascii="Arial" w:hAnsi="Arial" w:cs="Arial"/>
                <w:szCs w:val="24"/>
              </w:rPr>
            </w:pPr>
            <w:r w:rsidRPr="00886D09">
              <w:rPr>
                <w:rFonts w:ascii="Arial" w:hAnsi="Arial" w:cs="Arial"/>
                <w:szCs w:val="24"/>
              </w:rPr>
              <w:t>Safety policies; training calendar for staff and Corpsmembers; Corpsmember handbook; staff handbook; incident reporting policy; continuous improvement policy</w:t>
            </w:r>
          </w:p>
        </w:tc>
      </w:tr>
      <w:tr w:rsidR="00867BFB" w:rsidRPr="00886D09" w14:paraId="1F2D0F97"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1B04A32A" w14:textId="77777777" w:rsidR="00867BFB" w:rsidRPr="00886D09" w:rsidRDefault="00867BFB" w:rsidP="00FA4023">
            <w:pPr>
              <w:rPr>
                <w:rFonts w:ascii="Arial" w:hAnsi="Arial" w:cs="Arial"/>
                <w:szCs w:val="24"/>
              </w:rPr>
            </w:pPr>
            <w:r w:rsidRPr="00886D09">
              <w:rPr>
                <w:rFonts w:ascii="Arial" w:hAnsi="Arial" w:cs="Arial"/>
                <w:szCs w:val="24"/>
              </w:rPr>
              <w:t xml:space="preserve">List names of documents </w:t>
            </w:r>
            <w:proofErr w:type="gramStart"/>
            <w:r w:rsidRPr="00886D09">
              <w:rPr>
                <w:rFonts w:ascii="Arial" w:hAnsi="Arial" w:cs="Arial"/>
                <w:szCs w:val="24"/>
              </w:rPr>
              <w:t>you’ve</w:t>
            </w:r>
            <w:proofErr w:type="gramEnd"/>
            <w:r w:rsidRPr="00886D09">
              <w:rPr>
                <w:rFonts w:ascii="Arial" w:hAnsi="Arial" w:cs="Arial"/>
                <w:szCs w:val="24"/>
              </w:rPr>
              <w:t xml:space="preserve"> attached to support this standard:</w:t>
            </w:r>
          </w:p>
        </w:tc>
        <w:tc>
          <w:tcPr>
            <w:tcW w:w="6228" w:type="dxa"/>
            <w:tcBorders>
              <w:top w:val="single" w:sz="4" w:space="0" w:color="auto"/>
              <w:left w:val="single" w:sz="4" w:space="0" w:color="auto"/>
              <w:bottom w:val="single" w:sz="4" w:space="0" w:color="auto"/>
              <w:right w:val="single" w:sz="4" w:space="0" w:color="auto"/>
            </w:tcBorders>
          </w:tcPr>
          <w:p w14:paraId="1BF44745" w14:textId="77777777" w:rsidR="00867BFB" w:rsidRPr="00886D09" w:rsidRDefault="00867BFB" w:rsidP="00FA4023">
            <w:pPr>
              <w:rPr>
                <w:rFonts w:ascii="Arial" w:hAnsi="Arial" w:cs="Arial"/>
                <w:szCs w:val="24"/>
              </w:rPr>
            </w:pPr>
            <w:r w:rsidRPr="00886D09">
              <w:rPr>
                <w:rFonts w:ascii="Arial" w:hAnsi="Arial" w:cs="Arial"/>
                <w:szCs w:val="24"/>
              </w:rPr>
              <w:t>5.1 - Field Staff Training</w:t>
            </w:r>
          </w:p>
          <w:p w14:paraId="055EE0B6" w14:textId="77777777" w:rsidR="00867BFB" w:rsidRPr="00886D09" w:rsidRDefault="00867BFB" w:rsidP="00FA4023">
            <w:pPr>
              <w:rPr>
                <w:rFonts w:ascii="Arial" w:hAnsi="Arial" w:cs="Arial"/>
                <w:szCs w:val="24"/>
              </w:rPr>
            </w:pPr>
            <w:r w:rsidRPr="00886D09">
              <w:rPr>
                <w:rFonts w:ascii="Arial" w:hAnsi="Arial" w:cs="Arial"/>
                <w:szCs w:val="24"/>
              </w:rPr>
              <w:t>14.1 - OSHA Training</w:t>
            </w:r>
          </w:p>
          <w:p w14:paraId="23DF53E7" w14:textId="77777777" w:rsidR="00867BFB" w:rsidRPr="00886D09" w:rsidRDefault="00867BFB" w:rsidP="00FA4023">
            <w:pPr>
              <w:rPr>
                <w:rFonts w:ascii="Arial" w:hAnsi="Arial" w:cs="Arial"/>
                <w:szCs w:val="24"/>
              </w:rPr>
            </w:pPr>
            <w:r w:rsidRPr="00886D09">
              <w:rPr>
                <w:rFonts w:ascii="Arial" w:hAnsi="Arial" w:cs="Arial"/>
                <w:szCs w:val="24"/>
              </w:rPr>
              <w:t>14.1 - OSHA Training Sign off sheets</w:t>
            </w:r>
          </w:p>
          <w:p w14:paraId="49A277B8" w14:textId="77777777" w:rsidR="00867BFB" w:rsidRPr="00886D09" w:rsidRDefault="00867BFB" w:rsidP="00FA4023">
            <w:pPr>
              <w:rPr>
                <w:rFonts w:ascii="Arial" w:hAnsi="Arial" w:cs="Arial"/>
                <w:szCs w:val="24"/>
              </w:rPr>
            </w:pPr>
            <w:r w:rsidRPr="00886D09">
              <w:rPr>
                <w:rFonts w:ascii="Arial" w:hAnsi="Arial" w:cs="Arial"/>
                <w:szCs w:val="24"/>
              </w:rPr>
              <w:t>14.1 - Drivers Safety Manual</w:t>
            </w:r>
          </w:p>
          <w:p w14:paraId="78D7AD86" w14:textId="77777777" w:rsidR="00867BFB" w:rsidRPr="00886D09" w:rsidRDefault="00867BFB" w:rsidP="00FA4023">
            <w:pPr>
              <w:rPr>
                <w:rFonts w:ascii="Arial" w:hAnsi="Arial" w:cs="Arial"/>
                <w:szCs w:val="24"/>
              </w:rPr>
            </w:pPr>
            <w:r w:rsidRPr="00886D09">
              <w:rPr>
                <w:rFonts w:ascii="Arial" w:hAnsi="Arial" w:cs="Arial"/>
                <w:szCs w:val="24"/>
              </w:rPr>
              <w:t>14.1 - Drivers Train Program</w:t>
            </w:r>
          </w:p>
          <w:p w14:paraId="0528EC2A" w14:textId="77777777" w:rsidR="00867BFB" w:rsidRPr="00886D09" w:rsidRDefault="00867BFB" w:rsidP="00FA4023">
            <w:pPr>
              <w:rPr>
                <w:rFonts w:ascii="Arial" w:hAnsi="Arial" w:cs="Arial"/>
                <w:szCs w:val="24"/>
              </w:rPr>
            </w:pPr>
            <w:r w:rsidRPr="00886D09">
              <w:rPr>
                <w:rFonts w:ascii="Arial" w:hAnsi="Arial" w:cs="Arial"/>
                <w:szCs w:val="24"/>
              </w:rPr>
              <w:t>14.1 - Drivers Training Written Exam</w:t>
            </w:r>
          </w:p>
          <w:p w14:paraId="0DF8ABC0" w14:textId="77777777" w:rsidR="00867BFB" w:rsidRPr="00886D09" w:rsidRDefault="00867BFB" w:rsidP="00FA4023">
            <w:pPr>
              <w:rPr>
                <w:rFonts w:ascii="Arial" w:hAnsi="Arial" w:cs="Arial"/>
                <w:szCs w:val="24"/>
              </w:rPr>
            </w:pPr>
            <w:r w:rsidRPr="00886D09">
              <w:rPr>
                <w:rFonts w:ascii="Arial" w:hAnsi="Arial" w:cs="Arial"/>
                <w:szCs w:val="24"/>
              </w:rPr>
              <w:t>14.1 - Drivers Training Competencies Checklist</w:t>
            </w:r>
          </w:p>
          <w:p w14:paraId="17E1A9D6" w14:textId="77777777" w:rsidR="00867BFB" w:rsidRPr="00886D09" w:rsidRDefault="00867BFB" w:rsidP="00FA4023">
            <w:pPr>
              <w:rPr>
                <w:rFonts w:ascii="Arial" w:hAnsi="Arial" w:cs="Arial"/>
                <w:szCs w:val="24"/>
              </w:rPr>
            </w:pPr>
            <w:r w:rsidRPr="00886D09">
              <w:rPr>
                <w:rFonts w:ascii="Arial" w:hAnsi="Arial" w:cs="Arial"/>
                <w:szCs w:val="24"/>
              </w:rPr>
              <w:t>14.1 - Drivers Background Matrix</w:t>
            </w:r>
          </w:p>
          <w:p w14:paraId="473D3C5A" w14:textId="77777777" w:rsidR="00867BFB" w:rsidRPr="00886D09" w:rsidRDefault="00867BFB" w:rsidP="00FA4023">
            <w:pPr>
              <w:rPr>
                <w:rFonts w:ascii="Arial" w:hAnsi="Arial" w:cs="Arial"/>
                <w:szCs w:val="24"/>
              </w:rPr>
            </w:pPr>
            <w:r w:rsidRPr="00886D09">
              <w:rPr>
                <w:rFonts w:ascii="Arial" w:hAnsi="Arial" w:cs="Arial"/>
                <w:szCs w:val="24"/>
              </w:rPr>
              <w:t>14.1 - Field Guide</w:t>
            </w:r>
          </w:p>
          <w:p w14:paraId="134118B9" w14:textId="77777777" w:rsidR="00867BFB" w:rsidRPr="00886D09" w:rsidRDefault="00867BFB" w:rsidP="00FA4023">
            <w:pPr>
              <w:rPr>
                <w:rFonts w:ascii="Arial" w:hAnsi="Arial" w:cs="Arial"/>
                <w:szCs w:val="24"/>
              </w:rPr>
            </w:pPr>
            <w:r w:rsidRPr="00886D09">
              <w:rPr>
                <w:rFonts w:ascii="Arial" w:hAnsi="Arial" w:cs="Arial"/>
                <w:szCs w:val="24"/>
              </w:rPr>
              <w:t>14.1 - Field Staff Emergency Manual</w:t>
            </w:r>
          </w:p>
          <w:p w14:paraId="435E2462" w14:textId="77777777" w:rsidR="00867BFB" w:rsidRPr="00886D09" w:rsidRDefault="00867BFB" w:rsidP="00FA4023">
            <w:pPr>
              <w:rPr>
                <w:rFonts w:ascii="Arial" w:hAnsi="Arial" w:cs="Arial"/>
                <w:szCs w:val="24"/>
              </w:rPr>
            </w:pPr>
            <w:r w:rsidRPr="00886D09">
              <w:rPr>
                <w:rFonts w:ascii="Arial" w:hAnsi="Arial" w:cs="Arial"/>
                <w:szCs w:val="24"/>
              </w:rPr>
              <w:t>14.1 - Emergency Action Plan</w:t>
            </w:r>
          </w:p>
          <w:p w14:paraId="0DA69FC4" w14:textId="77777777" w:rsidR="00867BFB" w:rsidRPr="00886D09" w:rsidRDefault="00867BFB" w:rsidP="00FA4023">
            <w:pPr>
              <w:rPr>
                <w:rFonts w:ascii="Arial" w:hAnsi="Arial" w:cs="Arial"/>
                <w:szCs w:val="24"/>
              </w:rPr>
            </w:pPr>
            <w:r w:rsidRPr="00886D09">
              <w:rPr>
                <w:rFonts w:ascii="Arial" w:hAnsi="Arial" w:cs="Arial"/>
                <w:szCs w:val="24"/>
              </w:rPr>
              <w:t>14.1 - Gear List</w:t>
            </w:r>
          </w:p>
          <w:p w14:paraId="4C4BE5B7" w14:textId="77777777" w:rsidR="00867BFB" w:rsidRPr="00886D09" w:rsidRDefault="00867BFB" w:rsidP="00FA4023">
            <w:pPr>
              <w:rPr>
                <w:rFonts w:ascii="Arial" w:hAnsi="Arial" w:cs="Arial"/>
                <w:szCs w:val="24"/>
              </w:rPr>
            </w:pPr>
            <w:r w:rsidRPr="00886D09">
              <w:rPr>
                <w:rFonts w:ascii="Arial" w:hAnsi="Arial" w:cs="Arial"/>
                <w:szCs w:val="24"/>
              </w:rPr>
              <w:t>14.1 - Incident Template</w:t>
            </w:r>
          </w:p>
          <w:p w14:paraId="16B86A36" w14:textId="77777777" w:rsidR="00867BFB" w:rsidRPr="00886D09" w:rsidRDefault="00867BFB" w:rsidP="00FA4023">
            <w:pPr>
              <w:rPr>
                <w:rFonts w:ascii="Arial" w:hAnsi="Arial" w:cs="Arial"/>
                <w:szCs w:val="24"/>
              </w:rPr>
            </w:pPr>
            <w:r w:rsidRPr="00886D09">
              <w:rPr>
                <w:rFonts w:ascii="Arial" w:hAnsi="Arial" w:cs="Arial"/>
                <w:szCs w:val="24"/>
              </w:rPr>
              <w:lastRenderedPageBreak/>
              <w:t>14.1 - Medical History</w:t>
            </w:r>
          </w:p>
          <w:p w14:paraId="3BCF4D18" w14:textId="77777777" w:rsidR="00867BFB" w:rsidRPr="00886D09" w:rsidRDefault="00867BFB" w:rsidP="00FA4023">
            <w:pPr>
              <w:rPr>
                <w:rFonts w:ascii="Arial" w:hAnsi="Arial" w:cs="Arial"/>
                <w:szCs w:val="24"/>
              </w:rPr>
            </w:pPr>
            <w:r w:rsidRPr="00886D09">
              <w:rPr>
                <w:rFonts w:ascii="Arial" w:hAnsi="Arial" w:cs="Arial"/>
                <w:szCs w:val="24"/>
              </w:rPr>
              <w:t>14.1 - Staff Guide</w:t>
            </w:r>
          </w:p>
          <w:p w14:paraId="1ACD6365" w14:textId="77777777" w:rsidR="00867BFB" w:rsidRPr="00886D09" w:rsidRDefault="00867BFB" w:rsidP="00FA4023">
            <w:pPr>
              <w:rPr>
                <w:rFonts w:ascii="Arial" w:hAnsi="Arial" w:cs="Arial"/>
                <w:szCs w:val="24"/>
              </w:rPr>
            </w:pPr>
            <w:r w:rsidRPr="00886D09">
              <w:rPr>
                <w:rFonts w:ascii="Arial" w:hAnsi="Arial" w:cs="Arial"/>
                <w:szCs w:val="24"/>
              </w:rPr>
              <w:t>14.1 – Poison Oak Policy</w:t>
            </w:r>
          </w:p>
          <w:p w14:paraId="546ACCB7" w14:textId="77777777" w:rsidR="00867BFB" w:rsidRPr="00886D09" w:rsidRDefault="00867BFB" w:rsidP="00FA4023">
            <w:pPr>
              <w:rPr>
                <w:rFonts w:ascii="Arial" w:hAnsi="Arial" w:cs="Arial"/>
                <w:szCs w:val="24"/>
              </w:rPr>
            </w:pPr>
            <w:r w:rsidRPr="00886D09">
              <w:rPr>
                <w:rFonts w:ascii="Arial" w:hAnsi="Arial" w:cs="Arial"/>
                <w:szCs w:val="24"/>
              </w:rPr>
              <w:t>14.1 – Lightning Policy</w:t>
            </w:r>
          </w:p>
          <w:p w14:paraId="203C7D12" w14:textId="77777777" w:rsidR="00867BFB" w:rsidRPr="00886D09" w:rsidRDefault="00867BFB" w:rsidP="00FA4023">
            <w:pPr>
              <w:rPr>
                <w:rFonts w:ascii="Arial" w:hAnsi="Arial" w:cs="Arial"/>
                <w:szCs w:val="24"/>
              </w:rPr>
            </w:pPr>
            <w:r w:rsidRPr="00886D09">
              <w:rPr>
                <w:rFonts w:ascii="Arial" w:hAnsi="Arial" w:cs="Arial"/>
                <w:szCs w:val="24"/>
              </w:rPr>
              <w:t>14.1 – Hiking Policy</w:t>
            </w:r>
          </w:p>
          <w:p w14:paraId="4B96E74B" w14:textId="77777777" w:rsidR="00867BFB" w:rsidRPr="00886D09" w:rsidRDefault="00867BFB" w:rsidP="00FA4023">
            <w:pPr>
              <w:rPr>
                <w:rFonts w:ascii="Arial" w:hAnsi="Arial" w:cs="Arial"/>
                <w:szCs w:val="24"/>
              </w:rPr>
            </w:pPr>
            <w:r w:rsidRPr="00886D09">
              <w:rPr>
                <w:rFonts w:ascii="Arial" w:hAnsi="Arial" w:cs="Arial"/>
                <w:szCs w:val="24"/>
              </w:rPr>
              <w:t>14.1 – Cell Phone and Swimming Policies</w:t>
            </w:r>
          </w:p>
          <w:p w14:paraId="7733F438" w14:textId="77777777" w:rsidR="00867BFB" w:rsidRPr="00886D09" w:rsidRDefault="00867BFB" w:rsidP="00FA4023">
            <w:pPr>
              <w:rPr>
                <w:rFonts w:ascii="Arial" w:hAnsi="Arial" w:cs="Arial"/>
                <w:szCs w:val="24"/>
              </w:rPr>
            </w:pPr>
          </w:p>
        </w:tc>
      </w:tr>
      <w:tr w:rsidR="00867BFB" w:rsidRPr="00886D09" w14:paraId="06154F60" w14:textId="77777777" w:rsidTr="00FA4023">
        <w:tc>
          <w:tcPr>
            <w:tcW w:w="3330" w:type="dxa"/>
            <w:tcBorders>
              <w:top w:val="single" w:sz="4" w:space="0" w:color="auto"/>
              <w:left w:val="single" w:sz="4" w:space="0" w:color="auto"/>
              <w:bottom w:val="single" w:sz="4" w:space="0" w:color="auto"/>
              <w:right w:val="single" w:sz="4" w:space="0" w:color="auto"/>
            </w:tcBorders>
            <w:hideMark/>
          </w:tcPr>
          <w:p w14:paraId="1EBBE874" w14:textId="77777777" w:rsidR="00867BFB" w:rsidRPr="00886D09" w:rsidRDefault="00867BFB" w:rsidP="00FA4023">
            <w:pPr>
              <w:rPr>
                <w:rFonts w:ascii="Arial" w:hAnsi="Arial" w:cs="Arial"/>
                <w:szCs w:val="24"/>
              </w:rPr>
            </w:pPr>
            <w:r w:rsidRPr="00886D09">
              <w:rPr>
                <w:rFonts w:ascii="Arial" w:hAnsi="Arial" w:cs="Arial"/>
                <w:szCs w:val="24"/>
              </w:rPr>
              <w:lastRenderedPageBreak/>
              <w:t>Detailed narrative response to standard:</w:t>
            </w:r>
          </w:p>
          <w:p w14:paraId="29D16064" w14:textId="77777777" w:rsidR="00867BFB" w:rsidRPr="00886D09" w:rsidRDefault="00867BFB" w:rsidP="00FA4023">
            <w:pPr>
              <w:rPr>
                <w:rFonts w:ascii="Arial" w:hAnsi="Arial" w:cs="Arial"/>
                <w:szCs w:val="24"/>
              </w:rPr>
            </w:pPr>
            <w:r w:rsidRPr="00886D09">
              <w:rPr>
                <w:rFonts w:ascii="Arial" w:hAnsi="Arial" w:cs="Arial"/>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606BA349" w14:textId="77777777" w:rsidR="00867BFB" w:rsidRPr="00886D09" w:rsidRDefault="00867BFB" w:rsidP="00FA4023">
            <w:pPr>
              <w:ind w:left="720" w:hanging="720"/>
              <w:rPr>
                <w:rFonts w:ascii="Arial" w:hAnsi="Arial" w:cs="Arial"/>
                <w:szCs w:val="24"/>
              </w:rPr>
            </w:pPr>
          </w:p>
          <w:p w14:paraId="1C6401E3" w14:textId="77777777" w:rsidR="00867BFB" w:rsidRPr="00886D09" w:rsidRDefault="00867BFB" w:rsidP="00FA4023">
            <w:pPr>
              <w:rPr>
                <w:rFonts w:ascii="Arial" w:hAnsi="Arial" w:cs="Arial"/>
                <w:szCs w:val="24"/>
              </w:rPr>
            </w:pPr>
            <w:r w:rsidRPr="00886D09">
              <w:rPr>
                <w:rFonts w:ascii="Arial" w:hAnsi="Arial" w:cs="Arial"/>
                <w:szCs w:val="24"/>
              </w:rPr>
              <w:t>The Corps promotes a culture of safety through all of our program areas</w:t>
            </w:r>
            <w:proofErr w:type="gramStart"/>
            <w:r w:rsidRPr="00886D09">
              <w:rPr>
                <w:rFonts w:ascii="Arial" w:hAnsi="Arial" w:cs="Arial"/>
                <w:szCs w:val="24"/>
              </w:rPr>
              <w:t xml:space="preserve">.  </w:t>
            </w:r>
            <w:proofErr w:type="gramEnd"/>
            <w:r w:rsidRPr="00886D09">
              <w:rPr>
                <w:rFonts w:ascii="Arial" w:hAnsi="Arial" w:cs="Arial"/>
                <w:szCs w:val="24"/>
              </w:rPr>
              <w:t>Safety and Risk Management are fundamental aspects of our program design, training, and execution. We acknowledge that there are inherent risks in our work and that adventure and challenge are critical elements in the experience that we provide.  Below are some highlights of the many ways The Corps promotes a culture of safety:</w:t>
            </w:r>
          </w:p>
          <w:p w14:paraId="43A91730" w14:textId="77777777" w:rsidR="00867BFB" w:rsidRPr="00886D09" w:rsidRDefault="00867BFB" w:rsidP="00FA4023">
            <w:pPr>
              <w:rPr>
                <w:rFonts w:ascii="Arial" w:hAnsi="Arial" w:cs="Arial"/>
                <w:szCs w:val="24"/>
              </w:rPr>
            </w:pPr>
          </w:p>
          <w:p w14:paraId="48EB6F58" w14:textId="77777777" w:rsidR="00867BFB" w:rsidRPr="00886D09" w:rsidRDefault="00867BFB" w:rsidP="00FA4023">
            <w:pPr>
              <w:rPr>
                <w:rFonts w:ascii="Arial" w:hAnsi="Arial" w:cs="Arial"/>
                <w:szCs w:val="24"/>
              </w:rPr>
            </w:pPr>
            <w:r w:rsidRPr="00886D09">
              <w:rPr>
                <w:rFonts w:ascii="Arial" w:hAnsi="Arial" w:cs="Arial"/>
                <w:szCs w:val="24"/>
              </w:rPr>
              <w:t>1. Staff Training – We approach staff training as the first and best opportunity to instill a safe work ethic in our organization.  Our field trainings are ten days and nights long, designed to model a typical crew experience</w:t>
            </w:r>
            <w:proofErr w:type="gramStart"/>
            <w:r w:rsidRPr="00886D09">
              <w:rPr>
                <w:rFonts w:ascii="Arial" w:hAnsi="Arial" w:cs="Arial"/>
                <w:szCs w:val="24"/>
              </w:rPr>
              <w:t xml:space="preserve">.  </w:t>
            </w:r>
            <w:proofErr w:type="gramEnd"/>
            <w:r w:rsidRPr="00886D09">
              <w:rPr>
                <w:rFonts w:ascii="Arial" w:hAnsi="Arial" w:cs="Arial"/>
                <w:szCs w:val="24"/>
              </w:rPr>
              <w:t>During the day, we mix technical hard skill training with lessons in crew management, while the evenings are spent in lessons to teach the soft skills of thoughtful and informed leadership.  See attached document titled, “Field Staff Training”.</w:t>
            </w:r>
          </w:p>
          <w:p w14:paraId="0B1B53D2" w14:textId="77777777" w:rsidR="00867BFB" w:rsidRPr="00886D09" w:rsidRDefault="00867BFB" w:rsidP="00FA4023">
            <w:pPr>
              <w:rPr>
                <w:rFonts w:ascii="Arial" w:hAnsi="Arial" w:cs="Arial"/>
                <w:szCs w:val="24"/>
              </w:rPr>
            </w:pPr>
          </w:p>
          <w:p w14:paraId="326B5264" w14:textId="77777777" w:rsidR="00867BFB" w:rsidRPr="00886D09" w:rsidRDefault="00867BFB" w:rsidP="00FA4023">
            <w:pPr>
              <w:rPr>
                <w:rFonts w:ascii="Arial" w:hAnsi="Arial" w:cs="Arial"/>
                <w:szCs w:val="24"/>
              </w:rPr>
            </w:pPr>
            <w:r w:rsidRPr="00886D09">
              <w:rPr>
                <w:rFonts w:ascii="Arial" w:hAnsi="Arial" w:cs="Arial"/>
                <w:szCs w:val="24"/>
              </w:rPr>
              <w:t>2. Participant Training – All of our programs begin with a comprehensive participant orientation which is designed to introduce youth and young adults to the program format, expectations and safety protocols. We run new participants though rotations on hand tools, vehicle safety, PPE, kitchen safety, and worksite rules over the course of two days before sending them out to the field.  During the first week of the program, we go through five chapters of OSHA training (general laborer, MSDS, hearing protection, blood borne pathogens, and lock out tag out)</w:t>
            </w:r>
            <w:proofErr w:type="gramStart"/>
            <w:r w:rsidRPr="00886D09">
              <w:rPr>
                <w:rFonts w:ascii="Arial" w:hAnsi="Arial" w:cs="Arial"/>
                <w:szCs w:val="24"/>
              </w:rPr>
              <w:t xml:space="preserve">.  </w:t>
            </w:r>
            <w:proofErr w:type="gramEnd"/>
            <w:r w:rsidRPr="00886D09">
              <w:rPr>
                <w:rFonts w:ascii="Arial" w:hAnsi="Arial" w:cs="Arial"/>
                <w:szCs w:val="24"/>
              </w:rPr>
              <w:t xml:space="preserve"> Each work week begins with a camp site and job site safety analysis and each work day begins with a safety tailgate session.  See attached document titled “OSHA Trainings”</w:t>
            </w:r>
          </w:p>
          <w:p w14:paraId="5A449B85" w14:textId="77777777" w:rsidR="00867BFB" w:rsidRPr="00886D09" w:rsidRDefault="00867BFB" w:rsidP="00FA4023">
            <w:pPr>
              <w:rPr>
                <w:rFonts w:ascii="Arial" w:hAnsi="Arial" w:cs="Arial"/>
                <w:szCs w:val="24"/>
              </w:rPr>
            </w:pPr>
          </w:p>
          <w:p w14:paraId="150F2B50" w14:textId="77777777" w:rsidR="00867BFB" w:rsidRPr="00886D09" w:rsidRDefault="00867BFB" w:rsidP="00FA4023">
            <w:pPr>
              <w:rPr>
                <w:rFonts w:ascii="Arial" w:hAnsi="Arial" w:cs="Arial"/>
                <w:szCs w:val="24"/>
              </w:rPr>
            </w:pPr>
            <w:r w:rsidRPr="00886D09">
              <w:rPr>
                <w:rFonts w:ascii="Arial" w:hAnsi="Arial" w:cs="Arial"/>
                <w:szCs w:val="24"/>
              </w:rPr>
              <w:t xml:space="preserve">3. EAP – We have an Employee Accountability Program specifically designed to re-train staff following an incident or close call.  The EAP encourages a culture of reporting incidents and close calls by letting staff know that our focus to is make them the best leaders they can </w:t>
            </w:r>
            <w:r w:rsidRPr="00886D09">
              <w:rPr>
                <w:rFonts w:ascii="Arial" w:hAnsi="Arial" w:cs="Arial"/>
                <w:szCs w:val="24"/>
              </w:rPr>
              <w:lastRenderedPageBreak/>
              <w:t>be.  The EAP program is outlined in the Staff Guide and Employee handbook.</w:t>
            </w:r>
          </w:p>
          <w:p w14:paraId="01FD686B" w14:textId="77777777" w:rsidR="00867BFB" w:rsidRPr="00886D09" w:rsidRDefault="00867BFB" w:rsidP="00FA4023">
            <w:pPr>
              <w:rPr>
                <w:rFonts w:ascii="Arial" w:hAnsi="Arial" w:cs="Arial"/>
                <w:szCs w:val="24"/>
              </w:rPr>
            </w:pPr>
          </w:p>
          <w:p w14:paraId="719B87DE" w14:textId="77777777" w:rsidR="00867BFB" w:rsidRPr="00886D09" w:rsidRDefault="00867BFB" w:rsidP="00FA4023">
            <w:pPr>
              <w:rPr>
                <w:rFonts w:ascii="Arial" w:hAnsi="Arial" w:cs="Arial"/>
                <w:szCs w:val="24"/>
              </w:rPr>
            </w:pPr>
            <w:r w:rsidRPr="00886D09">
              <w:rPr>
                <w:rFonts w:ascii="Arial" w:hAnsi="Arial" w:cs="Arial"/>
                <w:szCs w:val="24"/>
              </w:rPr>
              <w:t xml:space="preserve">4. Incident and Accident Review – We maintain a formal review process for all incidents, accidents, and close calls.  The level of review </w:t>
            </w:r>
            <w:proofErr w:type="gramStart"/>
            <w:r w:rsidRPr="00886D09">
              <w:rPr>
                <w:rFonts w:ascii="Arial" w:hAnsi="Arial" w:cs="Arial"/>
                <w:szCs w:val="24"/>
              </w:rPr>
              <w:t>is dictated</w:t>
            </w:r>
            <w:proofErr w:type="gramEnd"/>
            <w:r w:rsidRPr="00886D09">
              <w:rPr>
                <w:rFonts w:ascii="Arial" w:hAnsi="Arial" w:cs="Arial"/>
                <w:szCs w:val="24"/>
              </w:rPr>
              <w:t xml:space="preserve"> by the severity of the incident. </w:t>
            </w:r>
          </w:p>
          <w:p w14:paraId="76B835ED" w14:textId="77777777" w:rsidR="00867BFB" w:rsidRPr="00886D09" w:rsidRDefault="00867BFB" w:rsidP="00FA4023">
            <w:pPr>
              <w:rPr>
                <w:rFonts w:ascii="Arial" w:hAnsi="Arial" w:cs="Arial"/>
                <w:szCs w:val="24"/>
              </w:rPr>
            </w:pPr>
          </w:p>
          <w:p w14:paraId="13F9B39F" w14:textId="77777777" w:rsidR="00867BFB" w:rsidRPr="00886D09" w:rsidRDefault="00867BFB" w:rsidP="00FA4023">
            <w:pPr>
              <w:rPr>
                <w:rFonts w:ascii="Arial" w:hAnsi="Arial" w:cs="Arial"/>
                <w:szCs w:val="24"/>
              </w:rPr>
            </w:pPr>
            <w:r w:rsidRPr="00886D09">
              <w:rPr>
                <w:rFonts w:ascii="Arial" w:hAnsi="Arial" w:cs="Arial"/>
                <w:szCs w:val="24"/>
              </w:rPr>
              <w:t>5. Board Risk Management Committee – The Board of Directors has a Risk Management Committee comprised of 4 Board Members, one of which is a retired physician.  The role of the Board Safety Committee is to provide feedback on safety policies and protocols, do unannounced site visits, and help develop best practices for areas of concern like prescription medication in the field, nutrition program, and participant eligibility based on medical and mental health conditions.  The Corps also maintains a contract relationship with Aerie Mountain Medicine for training and incident review.  This relationship includes a contract with Dr. Greg Moore as our Physician Advisor.</w:t>
            </w:r>
          </w:p>
          <w:p w14:paraId="6D6C8B3D" w14:textId="77777777" w:rsidR="00867BFB" w:rsidRPr="00886D09" w:rsidRDefault="00867BFB" w:rsidP="00FA4023">
            <w:pPr>
              <w:rPr>
                <w:rFonts w:ascii="Arial" w:hAnsi="Arial" w:cs="Arial"/>
                <w:szCs w:val="24"/>
              </w:rPr>
            </w:pPr>
          </w:p>
          <w:p w14:paraId="78269100" w14:textId="77777777" w:rsidR="00867BFB" w:rsidRPr="00886D09" w:rsidRDefault="00867BFB" w:rsidP="00FA4023">
            <w:pPr>
              <w:rPr>
                <w:rFonts w:ascii="Arial" w:hAnsi="Arial" w:cs="Arial"/>
                <w:szCs w:val="24"/>
              </w:rPr>
            </w:pPr>
            <w:r w:rsidRPr="00886D09">
              <w:rPr>
                <w:rFonts w:ascii="Arial" w:hAnsi="Arial" w:cs="Arial"/>
                <w:szCs w:val="24"/>
              </w:rPr>
              <w:t xml:space="preserve">6. Mock Scenario – We hold an annual mock scenario each spring designed to </w:t>
            </w:r>
            <w:proofErr w:type="gramStart"/>
            <w:r w:rsidRPr="00886D09">
              <w:rPr>
                <w:rFonts w:ascii="Arial" w:hAnsi="Arial" w:cs="Arial"/>
                <w:szCs w:val="24"/>
              </w:rPr>
              <w:t>test</w:t>
            </w:r>
            <w:proofErr w:type="gramEnd"/>
            <w:r w:rsidRPr="00886D09">
              <w:rPr>
                <w:rFonts w:ascii="Arial" w:hAnsi="Arial" w:cs="Arial"/>
                <w:szCs w:val="24"/>
              </w:rPr>
              <w:t xml:space="preserve"> organizational readiness to handle an emergency in the field.  The scenario is a real time exercise coordinated through role players on cell phones in a control room, staff responding from their work stations, and observers taking notes.  Typical scenarios involve a search and rescue, vehicle accident, or another complex emergency.  Following the completion of the exercise, we facilitate a comprehensive debrief to analyze the success and lesson learned of the exercise.</w:t>
            </w:r>
          </w:p>
          <w:p w14:paraId="7A95B84A" w14:textId="77777777" w:rsidR="00867BFB" w:rsidRPr="00886D09" w:rsidRDefault="00867BFB" w:rsidP="00FA4023">
            <w:pPr>
              <w:rPr>
                <w:rFonts w:ascii="Arial" w:hAnsi="Arial" w:cs="Arial"/>
                <w:szCs w:val="24"/>
              </w:rPr>
            </w:pPr>
          </w:p>
          <w:p w14:paraId="5CCBE27F" w14:textId="77777777" w:rsidR="00867BFB" w:rsidRPr="00886D09" w:rsidRDefault="00867BFB" w:rsidP="00FA4023">
            <w:pPr>
              <w:rPr>
                <w:rFonts w:ascii="Arial" w:hAnsi="Arial" w:cs="Arial"/>
                <w:szCs w:val="24"/>
              </w:rPr>
            </w:pPr>
            <w:r w:rsidRPr="00886D09">
              <w:rPr>
                <w:rFonts w:ascii="Arial" w:hAnsi="Arial" w:cs="Arial"/>
                <w:szCs w:val="24"/>
              </w:rPr>
              <w:t>7. Procedures &amp; Protocol – Like many corps programs, The Corps is filled with policies, procedures and protocols – from how we store our tools to how we wash our hands.  We strive to make systems easy to understand and memorize for easy assimilation</w:t>
            </w:r>
            <w:proofErr w:type="gramStart"/>
            <w:r w:rsidRPr="00886D09">
              <w:rPr>
                <w:rFonts w:ascii="Arial" w:hAnsi="Arial" w:cs="Arial"/>
                <w:szCs w:val="24"/>
              </w:rPr>
              <w:t xml:space="preserve">.  </w:t>
            </w:r>
            <w:proofErr w:type="gramEnd"/>
            <w:r w:rsidRPr="00886D09">
              <w:rPr>
                <w:rFonts w:ascii="Arial" w:hAnsi="Arial" w:cs="Arial"/>
                <w:szCs w:val="24"/>
              </w:rPr>
              <w:t xml:space="preserve">See the attached document “Staff Guide” for a description of our systems. </w:t>
            </w:r>
          </w:p>
          <w:p w14:paraId="14BD0678" w14:textId="77777777" w:rsidR="00867BFB" w:rsidRPr="00886D09" w:rsidRDefault="00867BFB" w:rsidP="00FA4023">
            <w:pPr>
              <w:rPr>
                <w:rFonts w:ascii="Arial" w:hAnsi="Arial" w:cs="Arial"/>
                <w:szCs w:val="24"/>
              </w:rPr>
            </w:pPr>
          </w:p>
          <w:p w14:paraId="32ADE563" w14:textId="77777777" w:rsidR="00867BFB" w:rsidRPr="00886D09" w:rsidRDefault="00867BFB" w:rsidP="00FA4023">
            <w:pPr>
              <w:rPr>
                <w:rFonts w:ascii="Arial" w:hAnsi="Arial" w:cs="Arial"/>
                <w:szCs w:val="24"/>
              </w:rPr>
            </w:pPr>
            <w:r w:rsidRPr="00886D09">
              <w:rPr>
                <w:rFonts w:ascii="Arial" w:hAnsi="Arial" w:cs="Arial"/>
                <w:szCs w:val="24"/>
              </w:rPr>
              <w:t xml:space="preserve">8. Support Documents – Every Corps vehicle keeps a red safety Notebook which contains emergency procedures, insurance information, participant medical histories, listings of hospitals and clinics, emergency phone numbers, and a vehicle trouble shooting guide.  This red book has a corresponding crisis action plan </w:t>
            </w:r>
            <w:r w:rsidRPr="00886D09">
              <w:rPr>
                <w:rFonts w:ascii="Arial" w:hAnsi="Arial" w:cs="Arial"/>
                <w:szCs w:val="24"/>
              </w:rPr>
              <w:lastRenderedPageBreak/>
              <w:t>book stored in 6 locations in our building to help a team quickly respond to and emergency.  Additionally, staff carry a condensed version of the red book in their saw packs that includes emergency procedures.  See attached documents, “Field Guide</w:t>
            </w:r>
            <w:proofErr w:type="gramStart"/>
            <w:r w:rsidRPr="00886D09">
              <w:rPr>
                <w:rFonts w:ascii="Arial" w:hAnsi="Arial" w:cs="Arial"/>
                <w:szCs w:val="24"/>
              </w:rPr>
              <w:t>”,</w:t>
            </w:r>
            <w:proofErr w:type="gramEnd"/>
            <w:r w:rsidRPr="00886D09">
              <w:rPr>
                <w:rFonts w:ascii="Arial" w:hAnsi="Arial" w:cs="Arial"/>
                <w:szCs w:val="24"/>
              </w:rPr>
              <w:t xml:space="preserve"> “Emergency Action Plan”, and “Field Staff Emergency Manual”.</w:t>
            </w:r>
          </w:p>
          <w:p w14:paraId="5445DEDB" w14:textId="77777777" w:rsidR="00867BFB" w:rsidRPr="00886D09" w:rsidRDefault="00867BFB" w:rsidP="00FA4023">
            <w:pPr>
              <w:rPr>
                <w:rFonts w:ascii="Arial" w:hAnsi="Arial" w:cs="Arial"/>
                <w:szCs w:val="24"/>
              </w:rPr>
            </w:pPr>
          </w:p>
          <w:p w14:paraId="178353DF" w14:textId="0A0603BC" w:rsidR="00867BFB" w:rsidRPr="00886D09" w:rsidRDefault="00867BFB" w:rsidP="00FA4023">
            <w:pPr>
              <w:rPr>
                <w:rFonts w:ascii="Arial" w:hAnsi="Arial" w:cs="Arial"/>
                <w:szCs w:val="24"/>
              </w:rPr>
            </w:pPr>
            <w:r w:rsidRPr="00886D09">
              <w:rPr>
                <w:rFonts w:ascii="Arial" w:hAnsi="Arial" w:cs="Arial"/>
                <w:szCs w:val="24"/>
              </w:rPr>
              <w:t xml:space="preserve">9. Safe Drivers Program – We view driving as the most dangerous activity we participate in.  We conduct a comprehensive safe driving background check on all staff.  All staff participate in our Driver’s Training program, which includes 2 hours of classroom instruction, a written test, and vehicle tip to tail inspection, and a 30 minute practical test behind the wheel.  Once a staff has passed all of these competencies, they must drive with a certified staff member for two hours before being allowed to transport a crew on their own.  See attached </w:t>
            </w:r>
            <w:r w:rsidR="009D7AD4" w:rsidRPr="00886D09">
              <w:rPr>
                <w:rFonts w:ascii="Arial" w:hAnsi="Arial" w:cs="Arial"/>
                <w:szCs w:val="24"/>
              </w:rPr>
              <w:t>documents.</w:t>
            </w:r>
          </w:p>
          <w:p w14:paraId="24356376" w14:textId="77777777" w:rsidR="00867BFB" w:rsidRPr="00886D09" w:rsidRDefault="00867BFB" w:rsidP="00FA4023">
            <w:pPr>
              <w:pStyle w:val="ListParagraph"/>
              <w:numPr>
                <w:ilvl w:val="0"/>
                <w:numId w:val="8"/>
              </w:numPr>
              <w:rPr>
                <w:rFonts w:ascii="Arial" w:hAnsi="Arial" w:cs="Arial"/>
                <w:szCs w:val="24"/>
              </w:rPr>
            </w:pPr>
            <w:r w:rsidRPr="00886D09">
              <w:rPr>
                <w:rFonts w:ascii="Arial" w:hAnsi="Arial" w:cs="Arial"/>
                <w:szCs w:val="24"/>
              </w:rPr>
              <w:t>Drivers Safety Manual</w:t>
            </w:r>
          </w:p>
          <w:p w14:paraId="2F356A5A" w14:textId="77777777" w:rsidR="00867BFB" w:rsidRPr="00886D09" w:rsidRDefault="00867BFB" w:rsidP="00FA4023">
            <w:pPr>
              <w:pStyle w:val="ListParagraph"/>
              <w:numPr>
                <w:ilvl w:val="0"/>
                <w:numId w:val="8"/>
              </w:numPr>
              <w:rPr>
                <w:rFonts w:ascii="Arial" w:hAnsi="Arial" w:cs="Arial"/>
                <w:szCs w:val="24"/>
              </w:rPr>
            </w:pPr>
            <w:r w:rsidRPr="00886D09">
              <w:rPr>
                <w:rFonts w:ascii="Arial" w:hAnsi="Arial" w:cs="Arial"/>
                <w:szCs w:val="24"/>
              </w:rPr>
              <w:t>Drivers Train Program</w:t>
            </w:r>
          </w:p>
          <w:p w14:paraId="2F3DD949" w14:textId="77777777" w:rsidR="00867BFB" w:rsidRPr="00886D09" w:rsidRDefault="00867BFB" w:rsidP="00FA4023">
            <w:pPr>
              <w:pStyle w:val="ListParagraph"/>
              <w:numPr>
                <w:ilvl w:val="0"/>
                <w:numId w:val="8"/>
              </w:numPr>
              <w:rPr>
                <w:rFonts w:ascii="Arial" w:hAnsi="Arial" w:cs="Arial"/>
                <w:szCs w:val="24"/>
              </w:rPr>
            </w:pPr>
            <w:r w:rsidRPr="00886D09">
              <w:rPr>
                <w:rFonts w:ascii="Arial" w:hAnsi="Arial" w:cs="Arial"/>
                <w:szCs w:val="24"/>
              </w:rPr>
              <w:t>Drivers Training Written Exam</w:t>
            </w:r>
          </w:p>
          <w:p w14:paraId="72C59025" w14:textId="77777777" w:rsidR="00867BFB" w:rsidRPr="00886D09" w:rsidRDefault="00867BFB" w:rsidP="00FA4023">
            <w:pPr>
              <w:pStyle w:val="ListParagraph"/>
              <w:numPr>
                <w:ilvl w:val="0"/>
                <w:numId w:val="8"/>
              </w:numPr>
              <w:rPr>
                <w:rFonts w:ascii="Arial" w:hAnsi="Arial" w:cs="Arial"/>
                <w:szCs w:val="24"/>
              </w:rPr>
            </w:pPr>
            <w:r w:rsidRPr="00886D09">
              <w:rPr>
                <w:rFonts w:ascii="Arial" w:hAnsi="Arial" w:cs="Arial"/>
                <w:szCs w:val="24"/>
              </w:rPr>
              <w:t>Drivers Training Competencies Checklist</w:t>
            </w:r>
          </w:p>
          <w:p w14:paraId="2037D859" w14:textId="77777777" w:rsidR="00867BFB" w:rsidRPr="00886D09" w:rsidRDefault="00867BFB" w:rsidP="00FA4023">
            <w:pPr>
              <w:pStyle w:val="ListParagraph"/>
              <w:numPr>
                <w:ilvl w:val="0"/>
                <w:numId w:val="8"/>
              </w:numPr>
              <w:rPr>
                <w:rFonts w:ascii="Arial" w:hAnsi="Arial" w:cs="Arial"/>
                <w:szCs w:val="24"/>
              </w:rPr>
            </w:pPr>
            <w:r w:rsidRPr="00886D09">
              <w:rPr>
                <w:rFonts w:ascii="Arial" w:hAnsi="Arial" w:cs="Arial"/>
                <w:szCs w:val="24"/>
              </w:rPr>
              <w:t>Drivers Background Matrix</w:t>
            </w:r>
          </w:p>
          <w:p w14:paraId="1973A062" w14:textId="77777777" w:rsidR="00867BFB" w:rsidRPr="00886D09" w:rsidRDefault="00867BFB" w:rsidP="00FA4023">
            <w:pPr>
              <w:rPr>
                <w:rFonts w:ascii="Arial" w:hAnsi="Arial" w:cs="Arial"/>
                <w:szCs w:val="24"/>
              </w:rPr>
            </w:pPr>
          </w:p>
          <w:p w14:paraId="03DC7F1C" w14:textId="77777777" w:rsidR="00867BFB" w:rsidRPr="00886D09" w:rsidRDefault="00867BFB" w:rsidP="00FA4023">
            <w:pPr>
              <w:rPr>
                <w:rFonts w:ascii="Arial" w:hAnsi="Arial" w:cs="Arial"/>
                <w:szCs w:val="24"/>
              </w:rPr>
            </w:pPr>
            <w:r w:rsidRPr="00886D09">
              <w:rPr>
                <w:rFonts w:ascii="Arial" w:hAnsi="Arial" w:cs="Arial"/>
                <w:szCs w:val="24"/>
              </w:rPr>
              <w:t>10. Employee Safety Committee – The Corps has an Employee Safety Committee that is comprised of at least one staff member from each department</w:t>
            </w:r>
            <w:proofErr w:type="gramStart"/>
            <w:r w:rsidRPr="00886D09">
              <w:rPr>
                <w:rFonts w:ascii="Arial" w:hAnsi="Arial" w:cs="Arial"/>
                <w:szCs w:val="24"/>
              </w:rPr>
              <w:t xml:space="preserve">.  </w:t>
            </w:r>
            <w:proofErr w:type="gramEnd"/>
            <w:r w:rsidRPr="00886D09">
              <w:rPr>
                <w:rFonts w:ascii="Arial" w:hAnsi="Arial" w:cs="Arial"/>
                <w:szCs w:val="24"/>
              </w:rPr>
              <w:t xml:space="preserve">By design, the representative to the Safety Committee cannot be a department Director.  The Committee reviews all policies, procedures, and protocols for our field programs as well as staff and visitor safety on our campus.  </w:t>
            </w:r>
          </w:p>
          <w:p w14:paraId="3D050ECB" w14:textId="77777777" w:rsidR="00867BFB" w:rsidRPr="00886D09" w:rsidRDefault="00867BFB" w:rsidP="00FA4023">
            <w:pPr>
              <w:rPr>
                <w:rFonts w:ascii="Arial" w:hAnsi="Arial" w:cs="Arial"/>
                <w:szCs w:val="24"/>
              </w:rPr>
            </w:pPr>
          </w:p>
        </w:tc>
      </w:tr>
    </w:tbl>
    <w:p w14:paraId="7A92D03E" w14:textId="77777777" w:rsidR="00867BFB" w:rsidRPr="00886D09" w:rsidRDefault="00867BFB" w:rsidP="00867BFB">
      <w:pPr>
        <w:rPr>
          <w:rFonts w:ascii="Arial" w:hAnsi="Arial" w:cs="Arial"/>
          <w:szCs w:val="24"/>
        </w:rPr>
      </w:pPr>
    </w:p>
    <w:p w14:paraId="79615BE6" w14:textId="77777777" w:rsidR="00034A86" w:rsidRDefault="00034A86"/>
    <w:sectPr w:rsidR="00034A86" w:rsidSect="00A35A77">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450E" w14:textId="77777777" w:rsidR="003C6171" w:rsidRDefault="003C6171">
      <w:r>
        <w:separator/>
      </w:r>
    </w:p>
  </w:endnote>
  <w:endnote w:type="continuationSeparator" w:id="0">
    <w:p w14:paraId="1F74973F" w14:textId="77777777" w:rsidR="003C6171" w:rsidRDefault="003C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93255"/>
      <w:docPartObj>
        <w:docPartGallery w:val="Page Numbers (Bottom of Page)"/>
        <w:docPartUnique/>
      </w:docPartObj>
    </w:sdtPr>
    <w:sdtEndPr>
      <w:rPr>
        <w:rFonts w:ascii="Times New Roman" w:hAnsi="Times New Roman" w:cs="Times New Roman"/>
        <w:noProof/>
        <w:sz w:val="22"/>
        <w:szCs w:val="22"/>
      </w:rPr>
    </w:sdtEndPr>
    <w:sdtContent>
      <w:p w14:paraId="6D4BC777" w14:textId="77777777" w:rsidR="007E354E" w:rsidRPr="00007AB3" w:rsidRDefault="00000000">
        <w:pPr>
          <w:pStyle w:val="Footer"/>
          <w:jc w:val="center"/>
          <w:rPr>
            <w:rFonts w:ascii="Times New Roman" w:hAnsi="Times New Roman" w:cs="Times New Roman"/>
            <w:sz w:val="22"/>
            <w:szCs w:val="22"/>
          </w:rPr>
        </w:pPr>
        <w:r w:rsidRPr="00007AB3">
          <w:rPr>
            <w:rFonts w:ascii="Times New Roman" w:hAnsi="Times New Roman" w:cs="Times New Roman"/>
            <w:sz w:val="22"/>
            <w:szCs w:val="22"/>
          </w:rPr>
          <w:fldChar w:fldCharType="begin"/>
        </w:r>
        <w:r w:rsidRPr="00007AB3">
          <w:rPr>
            <w:rFonts w:ascii="Times New Roman" w:hAnsi="Times New Roman" w:cs="Times New Roman"/>
            <w:sz w:val="22"/>
            <w:szCs w:val="22"/>
          </w:rPr>
          <w:instrText xml:space="preserve"> PAGE   \* MERGEFORMAT </w:instrText>
        </w:r>
        <w:r w:rsidRPr="00007AB3">
          <w:rPr>
            <w:rFonts w:ascii="Times New Roman" w:hAnsi="Times New Roman" w:cs="Times New Roman"/>
            <w:sz w:val="22"/>
            <w:szCs w:val="22"/>
          </w:rPr>
          <w:fldChar w:fldCharType="separate"/>
        </w:r>
        <w:r w:rsidRPr="00007AB3">
          <w:rPr>
            <w:rFonts w:ascii="Times New Roman" w:hAnsi="Times New Roman" w:cs="Times New Roman"/>
            <w:noProof/>
            <w:sz w:val="22"/>
            <w:szCs w:val="22"/>
          </w:rPr>
          <w:t>30</w:t>
        </w:r>
        <w:r w:rsidRPr="00007AB3">
          <w:rPr>
            <w:rFonts w:ascii="Times New Roman" w:hAnsi="Times New Roman" w:cs="Times New Roman"/>
            <w:noProof/>
            <w:sz w:val="22"/>
            <w:szCs w:val="22"/>
          </w:rPr>
          <w:fldChar w:fldCharType="end"/>
        </w:r>
      </w:p>
    </w:sdtContent>
  </w:sdt>
  <w:p w14:paraId="0F3024A2" w14:textId="77777777" w:rsidR="007E354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ADF9" w14:textId="77777777" w:rsidR="003C6171" w:rsidRDefault="003C6171">
      <w:r>
        <w:separator/>
      </w:r>
    </w:p>
  </w:footnote>
  <w:footnote w:type="continuationSeparator" w:id="0">
    <w:p w14:paraId="76D359EB" w14:textId="77777777" w:rsidR="003C6171" w:rsidRDefault="003C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00C6" w14:textId="77777777" w:rsidR="00A35A77" w:rsidRDefault="00000000">
    <w:pPr>
      <w:pStyle w:val="Header"/>
    </w:pPr>
    <w:r>
      <w:rPr>
        <w:noProof/>
      </w:rPr>
      <w:drawing>
        <wp:anchor distT="0" distB="0" distL="114300" distR="114300" simplePos="0" relativeHeight="251660288" behindDoc="0" locked="0" layoutInCell="1" allowOverlap="1" wp14:anchorId="6DA5C3D5" wp14:editId="0B56B34D">
          <wp:simplePos x="0" y="0"/>
          <wp:positionH relativeFrom="margin">
            <wp:align>right</wp:align>
          </wp:positionH>
          <wp:positionV relativeFrom="paragraph">
            <wp:posOffset>-103505</wp:posOffset>
          </wp:positionV>
          <wp:extent cx="3190875" cy="1114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368"/>
                  <a:stretch/>
                </pic:blipFill>
                <pic:spPr bwMode="auto">
                  <a:xfrm>
                    <a:off x="0" y="0"/>
                    <a:ext cx="319087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101D7">
      <w:rPr>
        <w:b/>
        <w:bCs/>
        <w:noProof/>
        <w:color w:val="000000" w:themeColor="text1"/>
        <w:sz w:val="22"/>
        <w:szCs w:val="22"/>
      </w:rPr>
      <w:drawing>
        <wp:anchor distT="0" distB="0" distL="114300" distR="114300" simplePos="0" relativeHeight="251659264" behindDoc="0" locked="0" layoutInCell="1" allowOverlap="1" wp14:anchorId="18293A43" wp14:editId="00ACD30B">
          <wp:simplePos x="0" y="0"/>
          <wp:positionH relativeFrom="margin">
            <wp:align>left</wp:align>
          </wp:positionH>
          <wp:positionV relativeFrom="paragraph">
            <wp:posOffset>-284480</wp:posOffset>
          </wp:positionV>
          <wp:extent cx="1209675" cy="1209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Corps_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51E98B03" w14:textId="77777777" w:rsidR="00A35A77" w:rsidRDefault="00000000">
    <w:pPr>
      <w:pStyle w:val="Header"/>
    </w:pPr>
  </w:p>
  <w:p w14:paraId="0786DF30" w14:textId="77777777" w:rsidR="00A35A77" w:rsidRDefault="00000000">
    <w:pPr>
      <w:pStyle w:val="Header"/>
    </w:pPr>
  </w:p>
  <w:p w14:paraId="5C2CF9E5" w14:textId="77777777" w:rsidR="00A35A77" w:rsidRDefault="00000000">
    <w:pPr>
      <w:pStyle w:val="Header"/>
    </w:pPr>
  </w:p>
  <w:p w14:paraId="447BAEA4" w14:textId="77777777" w:rsidR="00A35A7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9E1"/>
    <w:multiLevelType w:val="hybridMultilevel"/>
    <w:tmpl w:val="49F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723"/>
    <w:multiLevelType w:val="hybridMultilevel"/>
    <w:tmpl w:val="B3E00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2B0713"/>
    <w:multiLevelType w:val="hybridMultilevel"/>
    <w:tmpl w:val="383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556"/>
    <w:multiLevelType w:val="hybridMultilevel"/>
    <w:tmpl w:val="E5D8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411423"/>
    <w:multiLevelType w:val="hybridMultilevel"/>
    <w:tmpl w:val="67CE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F49F3"/>
    <w:multiLevelType w:val="hybridMultilevel"/>
    <w:tmpl w:val="ECDE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923B8"/>
    <w:multiLevelType w:val="hybridMultilevel"/>
    <w:tmpl w:val="0EAE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8F05E8"/>
    <w:multiLevelType w:val="hybridMultilevel"/>
    <w:tmpl w:val="FAD0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70648"/>
    <w:multiLevelType w:val="hybridMultilevel"/>
    <w:tmpl w:val="709C8556"/>
    <w:lvl w:ilvl="0" w:tplc="D5863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A5BC0"/>
    <w:multiLevelType w:val="hybridMultilevel"/>
    <w:tmpl w:val="46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23AC"/>
    <w:multiLevelType w:val="hybridMultilevel"/>
    <w:tmpl w:val="9FAC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1664"/>
    <w:multiLevelType w:val="hybridMultilevel"/>
    <w:tmpl w:val="80769748"/>
    <w:lvl w:ilvl="0" w:tplc="D5863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746E3"/>
    <w:multiLevelType w:val="hybridMultilevel"/>
    <w:tmpl w:val="59E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01A6"/>
    <w:multiLevelType w:val="hybridMultilevel"/>
    <w:tmpl w:val="61B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457B1"/>
    <w:multiLevelType w:val="hybridMultilevel"/>
    <w:tmpl w:val="AC8E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0CD"/>
    <w:multiLevelType w:val="hybridMultilevel"/>
    <w:tmpl w:val="FB3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C28B9"/>
    <w:multiLevelType w:val="multilevel"/>
    <w:tmpl w:val="99A26FB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5C987A52"/>
    <w:multiLevelType w:val="multilevel"/>
    <w:tmpl w:val="85E056A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0C11682"/>
    <w:multiLevelType w:val="hybridMultilevel"/>
    <w:tmpl w:val="699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F1160"/>
    <w:multiLevelType w:val="hybridMultilevel"/>
    <w:tmpl w:val="69B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D2CD5"/>
    <w:multiLevelType w:val="hybridMultilevel"/>
    <w:tmpl w:val="9976D24A"/>
    <w:lvl w:ilvl="0" w:tplc="D02A897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05491">
    <w:abstractNumId w:val="4"/>
  </w:num>
  <w:num w:numId="2" w16cid:durableId="2130464355">
    <w:abstractNumId w:val="1"/>
  </w:num>
  <w:num w:numId="3" w16cid:durableId="2079740275">
    <w:abstractNumId w:val="17"/>
  </w:num>
  <w:num w:numId="4" w16cid:durableId="1672874934">
    <w:abstractNumId w:val="16"/>
  </w:num>
  <w:num w:numId="5" w16cid:durableId="2076779036">
    <w:abstractNumId w:val="20"/>
  </w:num>
  <w:num w:numId="6" w16cid:durableId="1307782843">
    <w:abstractNumId w:val="0"/>
  </w:num>
  <w:num w:numId="7" w16cid:durableId="1206797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9092376">
    <w:abstractNumId w:val="6"/>
  </w:num>
  <w:num w:numId="9" w16cid:durableId="255599437">
    <w:abstractNumId w:val="3"/>
  </w:num>
  <w:num w:numId="10" w16cid:durableId="173082612">
    <w:abstractNumId w:val="13"/>
  </w:num>
  <w:num w:numId="11" w16cid:durableId="1281954784">
    <w:abstractNumId w:val="7"/>
  </w:num>
  <w:num w:numId="12" w16cid:durableId="878400794">
    <w:abstractNumId w:val="5"/>
  </w:num>
  <w:num w:numId="13" w16cid:durableId="246354780">
    <w:abstractNumId w:val="18"/>
  </w:num>
  <w:num w:numId="14" w16cid:durableId="1405447038">
    <w:abstractNumId w:val="15"/>
  </w:num>
  <w:num w:numId="15" w16cid:durableId="348529491">
    <w:abstractNumId w:val="9"/>
  </w:num>
  <w:num w:numId="16" w16cid:durableId="1420982011">
    <w:abstractNumId w:val="12"/>
  </w:num>
  <w:num w:numId="17" w16cid:durableId="1132017811">
    <w:abstractNumId w:val="19"/>
  </w:num>
  <w:num w:numId="18" w16cid:durableId="770205823">
    <w:abstractNumId w:val="2"/>
  </w:num>
  <w:num w:numId="19" w16cid:durableId="462041523">
    <w:abstractNumId w:val="14"/>
  </w:num>
  <w:num w:numId="20" w16cid:durableId="1293516121">
    <w:abstractNumId w:val="11"/>
  </w:num>
  <w:num w:numId="21" w16cid:durableId="541481600">
    <w:abstractNumId w:val="8"/>
  </w:num>
  <w:num w:numId="22" w16cid:durableId="857885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B"/>
    <w:rsid w:val="00034A86"/>
    <w:rsid w:val="000A3E00"/>
    <w:rsid w:val="003C6171"/>
    <w:rsid w:val="004024D0"/>
    <w:rsid w:val="00867BFB"/>
    <w:rsid w:val="009D7AD4"/>
    <w:rsid w:val="00A25E12"/>
    <w:rsid w:val="00D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17C9"/>
  <w15:chartTrackingRefBased/>
  <w15:docId w15:val="{BBD91B99-D24C-4B05-A351-0A8D906B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FB"/>
    <w:pPr>
      <w:spacing w:after="0" w:line="240" w:lineRule="auto"/>
    </w:pPr>
    <w:rPr>
      <w:sz w:val="24"/>
      <w:szCs w:val="20"/>
    </w:rPr>
  </w:style>
  <w:style w:type="paragraph" w:styleId="Heading1">
    <w:name w:val="heading 1"/>
    <w:basedOn w:val="Normal"/>
    <w:next w:val="Normal"/>
    <w:link w:val="Heading1Char"/>
    <w:uiPriority w:val="9"/>
    <w:qFormat/>
    <w:rsid w:val="00867BFB"/>
    <w:pPr>
      <w:keepNext/>
      <w:keepLines/>
      <w:spacing w:before="160"/>
      <w:outlineLvl w:val="0"/>
    </w:pPr>
    <w:rPr>
      <w:rFonts w:ascii="Arial" w:eastAsiaTheme="majorEastAsia" w:hAnsi="Arial" w:cstheme="majorBidi"/>
      <w:color w:val="0256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FB"/>
    <w:rPr>
      <w:rFonts w:ascii="Arial" w:eastAsiaTheme="majorEastAsia" w:hAnsi="Arial" w:cstheme="majorBidi"/>
      <w:color w:val="02568F"/>
      <w:sz w:val="32"/>
      <w:szCs w:val="32"/>
    </w:rPr>
  </w:style>
  <w:style w:type="paragraph" w:customStyle="1" w:styleId="Default">
    <w:name w:val="Default"/>
    <w:rsid w:val="00867B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BFB"/>
    <w:rPr>
      <w:color w:val="0563C1" w:themeColor="hyperlink"/>
      <w:u w:val="single"/>
    </w:rPr>
  </w:style>
  <w:style w:type="paragraph" w:styleId="BalloonText">
    <w:name w:val="Balloon Text"/>
    <w:basedOn w:val="Normal"/>
    <w:link w:val="BalloonTextChar"/>
    <w:uiPriority w:val="99"/>
    <w:semiHidden/>
    <w:unhideWhenUsed/>
    <w:rsid w:val="00867BFB"/>
    <w:rPr>
      <w:rFonts w:ascii="Tahoma" w:hAnsi="Tahoma" w:cs="Tahoma"/>
      <w:sz w:val="16"/>
      <w:szCs w:val="16"/>
    </w:rPr>
  </w:style>
  <w:style w:type="character" w:customStyle="1" w:styleId="BalloonTextChar">
    <w:name w:val="Balloon Text Char"/>
    <w:basedOn w:val="DefaultParagraphFont"/>
    <w:link w:val="BalloonText"/>
    <w:uiPriority w:val="99"/>
    <w:semiHidden/>
    <w:rsid w:val="00867BFB"/>
    <w:rPr>
      <w:rFonts w:ascii="Tahoma" w:hAnsi="Tahoma" w:cs="Tahoma"/>
      <w:sz w:val="16"/>
      <w:szCs w:val="16"/>
    </w:rPr>
  </w:style>
  <w:style w:type="table" w:styleId="TableGrid">
    <w:name w:val="Table Grid"/>
    <w:basedOn w:val="TableNormal"/>
    <w:uiPriority w:val="59"/>
    <w:rsid w:val="0086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qFormat/>
    <w:rsid w:val="00867BFB"/>
    <w:pPr>
      <w:ind w:left="720" w:hanging="720"/>
    </w:pPr>
    <w:rPr>
      <w:rFonts w:eastAsia="Cambria" w:cs="Times New Roman"/>
    </w:rPr>
  </w:style>
  <w:style w:type="paragraph" w:styleId="NoSpacing">
    <w:name w:val="No Spacing"/>
    <w:link w:val="NoSpacingChar"/>
    <w:uiPriority w:val="1"/>
    <w:qFormat/>
    <w:rsid w:val="00867BFB"/>
    <w:pPr>
      <w:spacing w:after="0" w:line="240" w:lineRule="auto"/>
    </w:pPr>
    <w:rPr>
      <w:sz w:val="24"/>
      <w:szCs w:val="20"/>
    </w:rPr>
  </w:style>
  <w:style w:type="character" w:customStyle="1" w:styleId="NoSpacingChar">
    <w:name w:val="No Spacing Char"/>
    <w:basedOn w:val="DefaultParagraphFont"/>
    <w:link w:val="NoSpacing"/>
    <w:uiPriority w:val="1"/>
    <w:rsid w:val="00867BFB"/>
    <w:rPr>
      <w:sz w:val="24"/>
      <w:szCs w:val="20"/>
    </w:rPr>
  </w:style>
  <w:style w:type="paragraph" w:styleId="ListParagraph">
    <w:name w:val="List Paragraph"/>
    <w:basedOn w:val="Normal"/>
    <w:uiPriority w:val="34"/>
    <w:qFormat/>
    <w:rsid w:val="00867BFB"/>
    <w:pPr>
      <w:ind w:left="720"/>
      <w:contextualSpacing/>
    </w:pPr>
  </w:style>
  <w:style w:type="paragraph" w:styleId="Header">
    <w:name w:val="header"/>
    <w:basedOn w:val="Normal"/>
    <w:link w:val="HeaderChar"/>
    <w:uiPriority w:val="99"/>
    <w:unhideWhenUsed/>
    <w:rsid w:val="00867BFB"/>
    <w:pPr>
      <w:tabs>
        <w:tab w:val="center" w:pos="4680"/>
        <w:tab w:val="right" w:pos="9360"/>
      </w:tabs>
    </w:pPr>
  </w:style>
  <w:style w:type="character" w:customStyle="1" w:styleId="HeaderChar">
    <w:name w:val="Header Char"/>
    <w:basedOn w:val="DefaultParagraphFont"/>
    <w:link w:val="Header"/>
    <w:uiPriority w:val="99"/>
    <w:rsid w:val="00867BFB"/>
    <w:rPr>
      <w:sz w:val="24"/>
      <w:szCs w:val="20"/>
    </w:rPr>
  </w:style>
  <w:style w:type="paragraph" w:styleId="Footer">
    <w:name w:val="footer"/>
    <w:basedOn w:val="Normal"/>
    <w:link w:val="FooterChar"/>
    <w:uiPriority w:val="99"/>
    <w:unhideWhenUsed/>
    <w:rsid w:val="00867BFB"/>
    <w:pPr>
      <w:tabs>
        <w:tab w:val="center" w:pos="4680"/>
        <w:tab w:val="right" w:pos="9360"/>
      </w:tabs>
    </w:pPr>
  </w:style>
  <w:style w:type="character" w:customStyle="1" w:styleId="FooterChar">
    <w:name w:val="Footer Char"/>
    <w:basedOn w:val="DefaultParagraphFont"/>
    <w:link w:val="Footer"/>
    <w:uiPriority w:val="99"/>
    <w:rsid w:val="00867BFB"/>
    <w:rPr>
      <w:sz w:val="24"/>
      <w:szCs w:val="20"/>
    </w:rPr>
  </w:style>
  <w:style w:type="character" w:customStyle="1" w:styleId="CommentTextChar">
    <w:name w:val="Comment Text Char"/>
    <w:basedOn w:val="DefaultParagraphFont"/>
    <w:link w:val="CommentText"/>
    <w:uiPriority w:val="99"/>
    <w:semiHidden/>
    <w:rsid w:val="00867BFB"/>
    <w:rPr>
      <w:rFonts w:ascii="Arial" w:eastAsia="Calibri" w:hAnsi="Arial" w:cs="Arial"/>
      <w:sz w:val="20"/>
      <w:szCs w:val="20"/>
    </w:rPr>
  </w:style>
  <w:style w:type="paragraph" w:styleId="CommentText">
    <w:name w:val="annotation text"/>
    <w:basedOn w:val="Normal"/>
    <w:link w:val="CommentTextChar"/>
    <w:uiPriority w:val="99"/>
    <w:semiHidden/>
    <w:unhideWhenUsed/>
    <w:rsid w:val="00867BFB"/>
    <w:rPr>
      <w:rFonts w:ascii="Arial" w:eastAsia="Calibri" w:hAnsi="Arial" w:cs="Arial"/>
      <w:sz w:val="20"/>
    </w:rPr>
  </w:style>
  <w:style w:type="character" w:customStyle="1" w:styleId="CommentTextChar1">
    <w:name w:val="Comment Text Char1"/>
    <w:basedOn w:val="DefaultParagraphFont"/>
    <w:uiPriority w:val="99"/>
    <w:semiHidden/>
    <w:rsid w:val="00867BFB"/>
    <w:rPr>
      <w:sz w:val="20"/>
      <w:szCs w:val="20"/>
    </w:rPr>
  </w:style>
  <w:style w:type="character" w:customStyle="1" w:styleId="PlainTextChar">
    <w:name w:val="Plain Text Char"/>
    <w:basedOn w:val="DefaultParagraphFont"/>
    <w:link w:val="PlainText"/>
    <w:uiPriority w:val="99"/>
    <w:semiHidden/>
    <w:rsid w:val="00867BFB"/>
    <w:rPr>
      <w:rFonts w:ascii="Consolas" w:hAnsi="Consolas" w:cs="Consolas"/>
      <w:sz w:val="21"/>
      <w:szCs w:val="21"/>
    </w:rPr>
  </w:style>
  <w:style w:type="paragraph" w:styleId="PlainText">
    <w:name w:val="Plain Text"/>
    <w:basedOn w:val="Normal"/>
    <w:link w:val="PlainTextChar"/>
    <w:uiPriority w:val="99"/>
    <w:semiHidden/>
    <w:unhideWhenUsed/>
    <w:rsid w:val="00867BFB"/>
    <w:rPr>
      <w:rFonts w:ascii="Consolas" w:hAnsi="Consolas" w:cs="Consolas"/>
      <w:sz w:val="21"/>
      <w:szCs w:val="21"/>
    </w:rPr>
  </w:style>
  <w:style w:type="character" w:customStyle="1" w:styleId="PlainTextChar1">
    <w:name w:val="Plain Text Char1"/>
    <w:basedOn w:val="DefaultParagraphFont"/>
    <w:uiPriority w:val="99"/>
    <w:semiHidden/>
    <w:rsid w:val="00867BFB"/>
    <w:rPr>
      <w:rFonts w:ascii="Consolas" w:hAnsi="Consolas"/>
      <w:sz w:val="21"/>
      <w:szCs w:val="21"/>
    </w:rPr>
  </w:style>
  <w:style w:type="character" w:customStyle="1" w:styleId="CommentSubjectChar">
    <w:name w:val="Comment Subject Char"/>
    <w:basedOn w:val="CommentTextChar"/>
    <w:link w:val="CommentSubject"/>
    <w:uiPriority w:val="99"/>
    <w:semiHidden/>
    <w:rsid w:val="00867BFB"/>
    <w:rPr>
      <w:rFonts w:ascii="Arial" w:eastAsia="Calibri" w:hAnsi="Arial" w:cs="Arial"/>
      <w:b/>
      <w:bCs/>
      <w:sz w:val="20"/>
      <w:szCs w:val="20"/>
    </w:rPr>
  </w:style>
  <w:style w:type="paragraph" w:styleId="CommentSubject">
    <w:name w:val="annotation subject"/>
    <w:basedOn w:val="CommentText"/>
    <w:next w:val="CommentText"/>
    <w:link w:val="CommentSubjectChar"/>
    <w:uiPriority w:val="99"/>
    <w:semiHidden/>
    <w:unhideWhenUsed/>
    <w:rsid w:val="00867BFB"/>
    <w:pPr>
      <w:spacing w:after="200"/>
    </w:pPr>
    <w:rPr>
      <w:b/>
      <w:bCs/>
    </w:rPr>
  </w:style>
  <w:style w:type="character" w:customStyle="1" w:styleId="CommentSubjectChar1">
    <w:name w:val="Comment Subject Char1"/>
    <w:basedOn w:val="CommentTextChar1"/>
    <w:uiPriority w:val="99"/>
    <w:semiHidden/>
    <w:rsid w:val="00867BFB"/>
    <w:rPr>
      <w:b/>
      <w:bCs/>
      <w:sz w:val="20"/>
      <w:szCs w:val="20"/>
    </w:rPr>
  </w:style>
  <w:style w:type="paragraph" w:styleId="Revision">
    <w:name w:val="Revision"/>
    <w:hidden/>
    <w:uiPriority w:val="99"/>
    <w:semiHidden/>
    <w:rsid w:val="00867BFB"/>
    <w:pPr>
      <w:spacing w:after="0" w:line="240" w:lineRule="auto"/>
    </w:pPr>
    <w:rPr>
      <w:sz w:val="24"/>
      <w:szCs w:val="20"/>
    </w:rPr>
  </w:style>
  <w:style w:type="paragraph" w:customStyle="1" w:styleId="Pa3">
    <w:name w:val="Pa3"/>
    <w:basedOn w:val="Normal"/>
    <w:next w:val="Normal"/>
    <w:uiPriority w:val="99"/>
    <w:rsid w:val="00867BFB"/>
    <w:pPr>
      <w:autoSpaceDE w:val="0"/>
      <w:autoSpaceDN w:val="0"/>
      <w:adjustRightInd w:val="0"/>
      <w:spacing w:line="201" w:lineRule="atLeast"/>
    </w:pPr>
    <w:rPr>
      <w:rFonts w:ascii="Univers LT Std 45 Light" w:eastAsia="Times New Roman" w:hAnsi="Univers LT Std 45 Light" w:cs="Times New Roman"/>
      <w:szCs w:val="24"/>
    </w:rPr>
  </w:style>
  <w:style w:type="character" w:customStyle="1" w:styleId="DocumentMapChar">
    <w:name w:val="Document Map Char"/>
    <w:basedOn w:val="DefaultParagraphFont"/>
    <w:link w:val="DocumentMap"/>
    <w:uiPriority w:val="99"/>
    <w:semiHidden/>
    <w:rsid w:val="00867BFB"/>
    <w:rPr>
      <w:rFonts w:ascii="Tahoma" w:hAnsi="Tahoma" w:cs="Tahoma"/>
      <w:sz w:val="16"/>
      <w:szCs w:val="16"/>
    </w:rPr>
  </w:style>
  <w:style w:type="paragraph" w:styleId="DocumentMap">
    <w:name w:val="Document Map"/>
    <w:basedOn w:val="Normal"/>
    <w:link w:val="DocumentMapChar"/>
    <w:uiPriority w:val="99"/>
    <w:semiHidden/>
    <w:unhideWhenUsed/>
    <w:rsid w:val="00867BFB"/>
    <w:rPr>
      <w:rFonts w:ascii="Tahoma" w:hAnsi="Tahoma" w:cs="Tahoma"/>
      <w:sz w:val="16"/>
      <w:szCs w:val="16"/>
    </w:rPr>
  </w:style>
  <w:style w:type="character" w:customStyle="1" w:styleId="DocumentMapChar1">
    <w:name w:val="Document Map Char1"/>
    <w:basedOn w:val="DefaultParagraphFont"/>
    <w:uiPriority w:val="99"/>
    <w:semiHidden/>
    <w:rsid w:val="00867BFB"/>
    <w:rPr>
      <w:rFonts w:ascii="Segoe UI" w:hAnsi="Segoe UI" w:cs="Segoe UI"/>
      <w:sz w:val="16"/>
      <w:szCs w:val="16"/>
    </w:rPr>
  </w:style>
  <w:style w:type="table" w:customStyle="1" w:styleId="TableGrid1">
    <w:name w:val="Table Grid1"/>
    <w:basedOn w:val="TableNormal"/>
    <w:next w:val="TableGrid"/>
    <w:uiPriority w:val="59"/>
    <w:rsid w:val="00867BF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BFB"/>
    <w:rPr>
      <w:color w:val="808080"/>
      <w:shd w:val="clear" w:color="auto" w:fill="E6E6E6"/>
    </w:rPr>
  </w:style>
  <w:style w:type="paragraph" w:styleId="Title">
    <w:name w:val="Title"/>
    <w:basedOn w:val="Normal"/>
    <w:next w:val="Normal"/>
    <w:link w:val="TitleChar"/>
    <w:uiPriority w:val="10"/>
    <w:qFormat/>
    <w:rsid w:val="00867BFB"/>
    <w:pPr>
      <w:contextualSpacing/>
      <w:jc w:val="center"/>
    </w:pPr>
    <w:rPr>
      <w:rFonts w:ascii="Arial" w:eastAsiaTheme="majorEastAsia" w:hAnsi="Arial" w:cstheme="majorBidi"/>
      <w:color w:val="02568F"/>
      <w:spacing w:val="-10"/>
      <w:kern w:val="28"/>
      <w:sz w:val="40"/>
      <w:szCs w:val="56"/>
    </w:rPr>
  </w:style>
  <w:style w:type="character" w:customStyle="1" w:styleId="TitleChar">
    <w:name w:val="Title Char"/>
    <w:basedOn w:val="DefaultParagraphFont"/>
    <w:link w:val="Title"/>
    <w:uiPriority w:val="10"/>
    <w:rsid w:val="00867BFB"/>
    <w:rPr>
      <w:rFonts w:ascii="Arial" w:eastAsiaTheme="majorEastAsia" w:hAnsi="Arial" w:cstheme="majorBidi"/>
      <w:color w:val="02568F"/>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tillett@corp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8416</Words>
  <Characters>47975</Characters>
  <Application>Microsoft Office Word</Application>
  <DocSecurity>0</DocSecurity>
  <Lines>399</Lines>
  <Paragraphs>112</Paragraphs>
  <ScaleCrop>false</ScaleCrop>
  <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Tillett</dc:creator>
  <cp:keywords/>
  <dc:description/>
  <cp:lastModifiedBy>Bobby Tillett</cp:lastModifiedBy>
  <cp:revision>2</cp:revision>
  <dcterms:created xsi:type="dcterms:W3CDTF">2023-03-15T13:57:00Z</dcterms:created>
  <dcterms:modified xsi:type="dcterms:W3CDTF">2023-03-15T13:57:00Z</dcterms:modified>
</cp:coreProperties>
</file>